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75" w:rsidRPr="00822E4E" w:rsidRDefault="00EC7438" w:rsidP="00EC7438">
      <w:pPr>
        <w:jc w:val="center"/>
        <w:rPr>
          <w:rFonts w:ascii="Myriad Pro" w:hAnsi="Myriad Pro"/>
          <w:b/>
          <w:sz w:val="28"/>
        </w:rPr>
      </w:pPr>
      <w:r w:rsidRPr="00822E4E">
        <w:rPr>
          <w:rFonts w:ascii="Myriad Pro" w:hAnsi="Myriad Pro"/>
          <w:b/>
          <w:sz w:val="28"/>
        </w:rPr>
        <w:t>CHƯƠNG TRÌNH GIỚI THIỆU BẠN BÈ MỞ THẺ</w:t>
      </w:r>
    </w:p>
    <w:p w:rsidR="00EC7438" w:rsidRPr="00822E4E" w:rsidRDefault="00EC7438" w:rsidP="00EC7438">
      <w:pPr>
        <w:jc w:val="center"/>
        <w:rPr>
          <w:rFonts w:ascii="Myriad Pro" w:hAnsi="Myriad Pro"/>
          <w:b/>
          <w:sz w:val="28"/>
        </w:rPr>
      </w:pPr>
      <w:r w:rsidRPr="00822E4E">
        <w:rPr>
          <w:rFonts w:ascii="Myriad Pro" w:hAnsi="Myriad Pro"/>
          <w:b/>
          <w:sz w:val="28"/>
        </w:rPr>
        <w:t>Q&amp;A</w:t>
      </w:r>
    </w:p>
    <w:p w:rsidR="00EC7438" w:rsidRPr="00822E4E" w:rsidRDefault="00EC7438" w:rsidP="00EC7438">
      <w:pPr>
        <w:pStyle w:val="ListParagraph"/>
        <w:numPr>
          <w:ilvl w:val="0"/>
          <w:numId w:val="1"/>
        </w:numPr>
        <w:rPr>
          <w:rFonts w:ascii="Myriad Pro" w:hAnsi="Myriad Pro"/>
          <w:b/>
        </w:rPr>
      </w:pPr>
      <w:proofErr w:type="spellStart"/>
      <w:r w:rsidRPr="00822E4E">
        <w:rPr>
          <w:rFonts w:ascii="Myriad Pro" w:hAnsi="Myriad Pro"/>
          <w:b/>
        </w:rPr>
        <w:t>Định</w:t>
      </w:r>
      <w:proofErr w:type="spellEnd"/>
      <w:r w:rsidRPr="00822E4E">
        <w:rPr>
          <w:rFonts w:ascii="Myriad Pro" w:hAnsi="Myriad Pro"/>
          <w:b/>
        </w:rPr>
        <w:t xml:space="preserve"> </w:t>
      </w:r>
      <w:proofErr w:type="spellStart"/>
      <w:r w:rsidRPr="00822E4E">
        <w:rPr>
          <w:rFonts w:ascii="Myriad Pro" w:hAnsi="Myriad Pro"/>
          <w:b/>
        </w:rPr>
        <w:t>nghĩa</w:t>
      </w:r>
      <w:proofErr w:type="spellEnd"/>
      <w:r w:rsidRPr="00822E4E">
        <w:rPr>
          <w:rFonts w:ascii="Myriad Pro" w:hAnsi="Myriad Pro"/>
          <w:b/>
        </w:rPr>
        <w:t xml:space="preserve"> “</w:t>
      </w:r>
      <w:proofErr w:type="spellStart"/>
      <w:r w:rsidRPr="00822E4E">
        <w:rPr>
          <w:rFonts w:ascii="Myriad Pro" w:hAnsi="Myriad Pro"/>
          <w:b/>
        </w:rPr>
        <w:t>Người</w:t>
      </w:r>
      <w:proofErr w:type="spellEnd"/>
      <w:r w:rsidRPr="00822E4E">
        <w:rPr>
          <w:rFonts w:ascii="Myriad Pro" w:hAnsi="Myriad Pro"/>
          <w:b/>
        </w:rPr>
        <w:t xml:space="preserve"> </w:t>
      </w:r>
      <w:proofErr w:type="spellStart"/>
      <w:r w:rsidRPr="00822E4E">
        <w:rPr>
          <w:rFonts w:ascii="Myriad Pro" w:hAnsi="Myriad Pro"/>
          <w:b/>
        </w:rPr>
        <w:t>giới</w:t>
      </w:r>
      <w:proofErr w:type="spellEnd"/>
      <w:r w:rsidRPr="00822E4E">
        <w:rPr>
          <w:rFonts w:ascii="Myriad Pro" w:hAnsi="Myriad Pro"/>
          <w:b/>
        </w:rPr>
        <w:t xml:space="preserve"> </w:t>
      </w:r>
      <w:proofErr w:type="spellStart"/>
      <w:r w:rsidRPr="00822E4E">
        <w:rPr>
          <w:rFonts w:ascii="Myriad Pro" w:hAnsi="Myriad Pro"/>
          <w:b/>
        </w:rPr>
        <w:t>thiệu</w:t>
      </w:r>
      <w:proofErr w:type="spellEnd"/>
      <w:r w:rsidRPr="00822E4E">
        <w:rPr>
          <w:rFonts w:ascii="Myriad Pro" w:hAnsi="Myriad Pro"/>
          <w:b/>
        </w:rPr>
        <w:t>”.</w:t>
      </w:r>
    </w:p>
    <w:p w:rsidR="00EC7438" w:rsidRPr="00822E4E" w:rsidRDefault="00EC7438" w:rsidP="00EC7438">
      <w:pPr>
        <w:numPr>
          <w:ilvl w:val="0"/>
          <w:numId w:val="2"/>
        </w:numPr>
        <w:jc w:val="both"/>
        <w:rPr>
          <w:rFonts w:ascii="Myriad Pro" w:hAnsi="Myriad Pro"/>
        </w:rPr>
      </w:pPr>
      <w:proofErr w:type="spellStart"/>
      <w:r w:rsidRPr="00822E4E">
        <w:rPr>
          <w:rFonts w:ascii="Myriad Pro" w:hAnsi="Myriad Pro"/>
        </w:rPr>
        <w:t>Là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các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khách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hàng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cá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nhân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hiện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đang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sử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dụng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Thẻ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tín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dụng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chính</w:t>
      </w:r>
      <w:proofErr w:type="spellEnd"/>
      <w:r w:rsidRPr="00822E4E">
        <w:rPr>
          <w:rFonts w:ascii="Myriad Pro" w:hAnsi="Myriad Pro"/>
        </w:rPr>
        <w:t xml:space="preserve"> (</w:t>
      </w:r>
      <w:proofErr w:type="spellStart"/>
      <w:r w:rsidRPr="00822E4E">
        <w:rPr>
          <w:rFonts w:ascii="Myriad Pro" w:hAnsi="Myriad Pro"/>
        </w:rPr>
        <w:t>tức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là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chủ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thẻ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chính</w:t>
      </w:r>
      <w:proofErr w:type="spellEnd"/>
      <w:r w:rsidRPr="00822E4E">
        <w:rPr>
          <w:rFonts w:ascii="Myriad Pro" w:hAnsi="Myriad Pro"/>
        </w:rPr>
        <w:t xml:space="preserve">); </w:t>
      </w:r>
      <w:proofErr w:type="spellStart"/>
      <w:r w:rsidRPr="00822E4E">
        <w:rPr>
          <w:rFonts w:ascii="Myriad Pro" w:hAnsi="Myriad Pro"/>
        </w:rPr>
        <w:t>và</w:t>
      </w:r>
      <w:proofErr w:type="spellEnd"/>
    </w:p>
    <w:p w:rsidR="00EC7438" w:rsidRPr="00822E4E" w:rsidRDefault="00EC7438" w:rsidP="00EC7438">
      <w:pPr>
        <w:numPr>
          <w:ilvl w:val="0"/>
          <w:numId w:val="2"/>
        </w:numPr>
        <w:jc w:val="both"/>
        <w:rPr>
          <w:rFonts w:ascii="Myriad Pro" w:hAnsi="Myriad Pro"/>
        </w:rPr>
      </w:pPr>
      <w:proofErr w:type="spellStart"/>
      <w:r w:rsidRPr="00822E4E">
        <w:rPr>
          <w:rFonts w:ascii="Myriad Pro" w:hAnsi="Myriad Pro"/>
        </w:rPr>
        <w:t>Sử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dụng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số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điện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thoại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di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động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đã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đăng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ký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trong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hệ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thống</w:t>
      </w:r>
      <w:proofErr w:type="spellEnd"/>
      <w:r w:rsidRPr="00822E4E">
        <w:rPr>
          <w:rFonts w:ascii="Myriad Pro" w:hAnsi="Myriad Pro"/>
        </w:rPr>
        <w:t xml:space="preserve"> VIB; </w:t>
      </w:r>
      <w:proofErr w:type="spellStart"/>
      <w:r w:rsidRPr="00822E4E">
        <w:rPr>
          <w:rFonts w:ascii="Myriad Pro" w:hAnsi="Myriad Pro"/>
        </w:rPr>
        <w:t>và</w:t>
      </w:r>
      <w:proofErr w:type="spellEnd"/>
    </w:p>
    <w:p w:rsidR="00EC7438" w:rsidRPr="00822E4E" w:rsidRDefault="00EC7438" w:rsidP="00EC7438">
      <w:pPr>
        <w:numPr>
          <w:ilvl w:val="0"/>
          <w:numId w:val="2"/>
        </w:numPr>
        <w:jc w:val="both"/>
        <w:rPr>
          <w:rFonts w:ascii="Myriad Pro" w:hAnsi="Myriad Pro"/>
        </w:rPr>
      </w:pPr>
      <w:proofErr w:type="spellStart"/>
      <w:r w:rsidRPr="00822E4E">
        <w:rPr>
          <w:rFonts w:ascii="Myriad Pro" w:hAnsi="Myriad Pro"/>
        </w:rPr>
        <w:t>Không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phải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khách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hàng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doanh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nghiệp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hoặc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nhân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viên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của</w:t>
      </w:r>
      <w:proofErr w:type="spellEnd"/>
      <w:r w:rsidRPr="00822E4E">
        <w:rPr>
          <w:rFonts w:ascii="Myriad Pro" w:hAnsi="Myriad Pro"/>
        </w:rPr>
        <w:t xml:space="preserve"> VIB </w:t>
      </w:r>
      <w:proofErr w:type="spellStart"/>
      <w:r w:rsidRPr="00822E4E">
        <w:rPr>
          <w:rFonts w:ascii="Myriad Pro" w:hAnsi="Myriad Pro"/>
        </w:rPr>
        <w:t>hoặc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nhân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viên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của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các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bên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cung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cấp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dịch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vụ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cho</w:t>
      </w:r>
      <w:proofErr w:type="spellEnd"/>
      <w:r w:rsidRPr="00822E4E">
        <w:rPr>
          <w:rFonts w:ascii="Myriad Pro" w:hAnsi="Myriad Pro"/>
        </w:rPr>
        <w:t xml:space="preserve"> VIB.</w:t>
      </w:r>
    </w:p>
    <w:p w:rsidR="00EC7438" w:rsidRPr="00822E4E" w:rsidRDefault="00EC7438" w:rsidP="00EC7438">
      <w:pPr>
        <w:pStyle w:val="ListParagraph"/>
        <w:numPr>
          <w:ilvl w:val="0"/>
          <w:numId w:val="1"/>
        </w:numPr>
        <w:rPr>
          <w:rFonts w:ascii="Myriad Pro" w:hAnsi="Myriad Pro"/>
          <w:b/>
        </w:rPr>
      </w:pPr>
      <w:proofErr w:type="spellStart"/>
      <w:r w:rsidRPr="00822E4E">
        <w:rPr>
          <w:rFonts w:ascii="Myriad Pro" w:hAnsi="Myriad Pro"/>
          <w:b/>
        </w:rPr>
        <w:t>Định</w:t>
      </w:r>
      <w:proofErr w:type="spellEnd"/>
      <w:r w:rsidRPr="00822E4E">
        <w:rPr>
          <w:rFonts w:ascii="Myriad Pro" w:hAnsi="Myriad Pro"/>
          <w:b/>
        </w:rPr>
        <w:t xml:space="preserve"> </w:t>
      </w:r>
      <w:proofErr w:type="spellStart"/>
      <w:r w:rsidRPr="00822E4E">
        <w:rPr>
          <w:rFonts w:ascii="Myriad Pro" w:hAnsi="Myriad Pro"/>
          <w:b/>
        </w:rPr>
        <w:t>nghĩa</w:t>
      </w:r>
      <w:proofErr w:type="spellEnd"/>
      <w:r w:rsidRPr="00822E4E">
        <w:rPr>
          <w:rFonts w:ascii="Myriad Pro" w:hAnsi="Myriad Pro"/>
          <w:b/>
        </w:rPr>
        <w:t xml:space="preserve"> “</w:t>
      </w:r>
      <w:proofErr w:type="spellStart"/>
      <w:r w:rsidRPr="00822E4E">
        <w:rPr>
          <w:rFonts w:ascii="Myriad Pro" w:hAnsi="Myriad Pro"/>
          <w:b/>
        </w:rPr>
        <w:t>Người</w:t>
      </w:r>
      <w:proofErr w:type="spellEnd"/>
      <w:r w:rsidRPr="00822E4E">
        <w:rPr>
          <w:rFonts w:ascii="Myriad Pro" w:hAnsi="Myriad Pro"/>
          <w:b/>
        </w:rPr>
        <w:t xml:space="preserve"> </w:t>
      </w:r>
      <w:proofErr w:type="spellStart"/>
      <w:r w:rsidRPr="00822E4E">
        <w:rPr>
          <w:rFonts w:ascii="Myriad Pro" w:hAnsi="Myriad Pro"/>
          <w:b/>
        </w:rPr>
        <w:t>được</w:t>
      </w:r>
      <w:proofErr w:type="spellEnd"/>
      <w:r w:rsidRPr="00822E4E">
        <w:rPr>
          <w:rFonts w:ascii="Myriad Pro" w:hAnsi="Myriad Pro"/>
          <w:b/>
        </w:rPr>
        <w:t xml:space="preserve"> </w:t>
      </w:r>
      <w:proofErr w:type="spellStart"/>
      <w:r w:rsidRPr="00822E4E">
        <w:rPr>
          <w:rFonts w:ascii="Myriad Pro" w:hAnsi="Myriad Pro"/>
          <w:b/>
        </w:rPr>
        <w:t>giới</w:t>
      </w:r>
      <w:proofErr w:type="spellEnd"/>
      <w:r w:rsidRPr="00822E4E">
        <w:rPr>
          <w:rFonts w:ascii="Myriad Pro" w:hAnsi="Myriad Pro"/>
          <w:b/>
        </w:rPr>
        <w:t xml:space="preserve"> </w:t>
      </w:r>
      <w:proofErr w:type="spellStart"/>
      <w:r w:rsidRPr="00822E4E">
        <w:rPr>
          <w:rFonts w:ascii="Myriad Pro" w:hAnsi="Myriad Pro"/>
          <w:b/>
        </w:rPr>
        <w:t>thiệu</w:t>
      </w:r>
      <w:proofErr w:type="spellEnd"/>
      <w:r w:rsidRPr="00822E4E">
        <w:rPr>
          <w:rFonts w:ascii="Myriad Pro" w:hAnsi="Myriad Pro"/>
          <w:b/>
        </w:rPr>
        <w:t>”.</w:t>
      </w:r>
    </w:p>
    <w:p w:rsidR="00EC7438" w:rsidRPr="00822E4E" w:rsidRDefault="00EC7438" w:rsidP="00EC7438">
      <w:pPr>
        <w:numPr>
          <w:ilvl w:val="0"/>
          <w:numId w:val="3"/>
        </w:numPr>
        <w:jc w:val="both"/>
        <w:rPr>
          <w:rFonts w:ascii="Myriad Pro" w:hAnsi="Myriad Pro"/>
        </w:rPr>
      </w:pPr>
      <w:proofErr w:type="spellStart"/>
      <w:r w:rsidRPr="00822E4E">
        <w:rPr>
          <w:rFonts w:ascii="Myriad Pro" w:hAnsi="Myriad Pro"/>
        </w:rPr>
        <w:t>Là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khách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hàng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cá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nhân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mới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hoặc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khách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hàng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cá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nhân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hiện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tại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của</w:t>
      </w:r>
      <w:proofErr w:type="spellEnd"/>
      <w:r w:rsidRPr="00822E4E">
        <w:rPr>
          <w:rFonts w:ascii="Myriad Pro" w:hAnsi="Myriad Pro"/>
        </w:rPr>
        <w:t xml:space="preserve"> VIB; </w:t>
      </w:r>
      <w:proofErr w:type="spellStart"/>
      <w:r w:rsidRPr="00822E4E">
        <w:rPr>
          <w:rFonts w:ascii="Myriad Pro" w:hAnsi="Myriad Pro"/>
        </w:rPr>
        <w:t>và</w:t>
      </w:r>
      <w:proofErr w:type="spellEnd"/>
    </w:p>
    <w:p w:rsidR="00EC7438" w:rsidRPr="00822E4E" w:rsidRDefault="00EC7438" w:rsidP="00EC7438">
      <w:pPr>
        <w:numPr>
          <w:ilvl w:val="0"/>
          <w:numId w:val="3"/>
        </w:numPr>
        <w:jc w:val="both"/>
        <w:rPr>
          <w:rFonts w:ascii="Myriad Pro" w:hAnsi="Myriad Pro"/>
        </w:rPr>
      </w:pPr>
      <w:proofErr w:type="spellStart"/>
      <w:r w:rsidRPr="00822E4E">
        <w:rPr>
          <w:rFonts w:ascii="Myriad Pro" w:hAnsi="Myriad Pro"/>
        </w:rPr>
        <w:t>Không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phải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là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Người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Giới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Thiệu</w:t>
      </w:r>
      <w:proofErr w:type="spellEnd"/>
      <w:r w:rsidRPr="00822E4E">
        <w:rPr>
          <w:rFonts w:ascii="Myriad Pro" w:hAnsi="Myriad Pro"/>
        </w:rPr>
        <w:t xml:space="preserve">, </w:t>
      </w:r>
      <w:proofErr w:type="spellStart"/>
      <w:r w:rsidRPr="00822E4E">
        <w:rPr>
          <w:rFonts w:ascii="Myriad Pro" w:hAnsi="Myriad Pro"/>
        </w:rPr>
        <w:t>và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đồng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thời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không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phải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khách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hàng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doanh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nghiệp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hoặc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nhân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viên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của</w:t>
      </w:r>
      <w:proofErr w:type="spellEnd"/>
      <w:r w:rsidRPr="00822E4E">
        <w:rPr>
          <w:rFonts w:ascii="Myriad Pro" w:hAnsi="Myriad Pro"/>
        </w:rPr>
        <w:t xml:space="preserve"> VIB </w:t>
      </w:r>
      <w:proofErr w:type="spellStart"/>
      <w:r w:rsidRPr="00822E4E">
        <w:rPr>
          <w:rFonts w:ascii="Myriad Pro" w:hAnsi="Myriad Pro"/>
        </w:rPr>
        <w:t>hoặc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nhân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viên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của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các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bên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cung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cấp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dịch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vụ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cho</w:t>
      </w:r>
      <w:proofErr w:type="spellEnd"/>
      <w:r w:rsidRPr="00822E4E">
        <w:rPr>
          <w:rFonts w:ascii="Myriad Pro" w:hAnsi="Myriad Pro"/>
        </w:rPr>
        <w:t xml:space="preserve"> VIB; </w:t>
      </w:r>
      <w:proofErr w:type="spellStart"/>
      <w:r w:rsidRPr="00822E4E">
        <w:rPr>
          <w:rFonts w:ascii="Myriad Pro" w:hAnsi="Myriad Pro"/>
        </w:rPr>
        <w:t>và</w:t>
      </w:r>
      <w:proofErr w:type="spellEnd"/>
    </w:p>
    <w:p w:rsidR="00EC7438" w:rsidRPr="00822E4E" w:rsidRDefault="00EC7438" w:rsidP="00EC7438">
      <w:pPr>
        <w:numPr>
          <w:ilvl w:val="0"/>
          <w:numId w:val="3"/>
        </w:numPr>
        <w:jc w:val="both"/>
        <w:rPr>
          <w:rFonts w:ascii="Myriad Pro" w:hAnsi="Myriad Pro"/>
        </w:rPr>
      </w:pPr>
      <w:proofErr w:type="spellStart"/>
      <w:r w:rsidRPr="00822E4E">
        <w:rPr>
          <w:rFonts w:ascii="Myriad Pro" w:hAnsi="Myriad Pro"/>
        </w:rPr>
        <w:t>Không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sở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hữu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bất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cứ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Thẻ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Tín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Dụng</w:t>
      </w:r>
      <w:proofErr w:type="spellEnd"/>
      <w:r w:rsidRPr="00822E4E">
        <w:rPr>
          <w:rFonts w:ascii="Myriad Pro" w:hAnsi="Myriad Pro"/>
        </w:rPr>
        <w:t xml:space="preserve"> VIB </w:t>
      </w:r>
      <w:proofErr w:type="spellStart"/>
      <w:r w:rsidRPr="00822E4E">
        <w:rPr>
          <w:rFonts w:ascii="Myriad Pro" w:hAnsi="Myriad Pro"/>
        </w:rPr>
        <w:t>nào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trong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vòng</w:t>
      </w:r>
      <w:proofErr w:type="spellEnd"/>
      <w:r w:rsidRPr="00822E4E">
        <w:rPr>
          <w:rFonts w:ascii="Myriad Pro" w:hAnsi="Myriad Pro"/>
        </w:rPr>
        <w:t xml:space="preserve"> 6 </w:t>
      </w:r>
      <w:proofErr w:type="spellStart"/>
      <w:r w:rsidRPr="00822E4E">
        <w:rPr>
          <w:rFonts w:ascii="Myriad Pro" w:hAnsi="Myriad Pro"/>
        </w:rPr>
        <w:t>tháng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trước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khi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đăng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ký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chương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trình</w:t>
      </w:r>
      <w:proofErr w:type="spellEnd"/>
      <w:r w:rsidRPr="00822E4E">
        <w:rPr>
          <w:rFonts w:ascii="Myriad Pro" w:hAnsi="Myriad Pro"/>
        </w:rPr>
        <w:t>.</w:t>
      </w:r>
    </w:p>
    <w:p w:rsidR="00EC7438" w:rsidRPr="00822E4E" w:rsidRDefault="00EC7438" w:rsidP="00EC7438">
      <w:pPr>
        <w:pStyle w:val="ListParagraph"/>
        <w:numPr>
          <w:ilvl w:val="0"/>
          <w:numId w:val="1"/>
        </w:numPr>
        <w:rPr>
          <w:rFonts w:ascii="Myriad Pro" w:hAnsi="Myriad Pro"/>
          <w:b/>
        </w:rPr>
      </w:pPr>
      <w:proofErr w:type="spellStart"/>
      <w:r w:rsidRPr="00822E4E">
        <w:rPr>
          <w:rFonts w:ascii="Myriad Pro" w:hAnsi="Myriad Pro"/>
          <w:b/>
        </w:rPr>
        <w:t>Cách</w:t>
      </w:r>
      <w:proofErr w:type="spellEnd"/>
      <w:r w:rsidRPr="00822E4E">
        <w:rPr>
          <w:rFonts w:ascii="Myriad Pro" w:hAnsi="Myriad Pro"/>
          <w:b/>
        </w:rPr>
        <w:t xml:space="preserve"> </w:t>
      </w:r>
      <w:proofErr w:type="spellStart"/>
      <w:r w:rsidRPr="00822E4E">
        <w:rPr>
          <w:rFonts w:ascii="Myriad Pro" w:hAnsi="Myriad Pro"/>
          <w:b/>
        </w:rPr>
        <w:t>thức</w:t>
      </w:r>
      <w:proofErr w:type="spellEnd"/>
      <w:r w:rsidRPr="00822E4E">
        <w:rPr>
          <w:rFonts w:ascii="Myriad Pro" w:hAnsi="Myriad Pro"/>
          <w:b/>
        </w:rPr>
        <w:t xml:space="preserve"> </w:t>
      </w:r>
      <w:proofErr w:type="spellStart"/>
      <w:r w:rsidRPr="00822E4E">
        <w:rPr>
          <w:rFonts w:ascii="Myriad Pro" w:hAnsi="Myriad Pro"/>
          <w:b/>
        </w:rPr>
        <w:t>giới</w:t>
      </w:r>
      <w:proofErr w:type="spellEnd"/>
      <w:r w:rsidRPr="00822E4E">
        <w:rPr>
          <w:rFonts w:ascii="Myriad Pro" w:hAnsi="Myriad Pro"/>
          <w:b/>
        </w:rPr>
        <w:t xml:space="preserve"> </w:t>
      </w:r>
      <w:proofErr w:type="spellStart"/>
      <w:r w:rsidRPr="00822E4E">
        <w:rPr>
          <w:rFonts w:ascii="Myriad Pro" w:hAnsi="Myriad Pro"/>
          <w:b/>
        </w:rPr>
        <w:t>thiệu</w:t>
      </w:r>
      <w:proofErr w:type="spellEnd"/>
      <w:r w:rsidRPr="00822E4E">
        <w:rPr>
          <w:rFonts w:ascii="Myriad Pro" w:hAnsi="Myriad Pro"/>
          <w:b/>
        </w:rPr>
        <w:t xml:space="preserve"> </w:t>
      </w:r>
      <w:proofErr w:type="spellStart"/>
      <w:r w:rsidRPr="00822E4E">
        <w:rPr>
          <w:rFonts w:ascii="Myriad Pro" w:hAnsi="Myriad Pro"/>
          <w:b/>
        </w:rPr>
        <w:t>bạn</w:t>
      </w:r>
      <w:proofErr w:type="spellEnd"/>
      <w:r w:rsidRPr="00822E4E">
        <w:rPr>
          <w:rFonts w:ascii="Myriad Pro" w:hAnsi="Myriad Pro"/>
          <w:b/>
        </w:rPr>
        <w:t xml:space="preserve"> </w:t>
      </w:r>
      <w:proofErr w:type="spellStart"/>
      <w:r w:rsidRPr="00822E4E">
        <w:rPr>
          <w:rFonts w:ascii="Myriad Pro" w:hAnsi="Myriad Pro"/>
          <w:b/>
        </w:rPr>
        <w:t>bè</w:t>
      </w:r>
      <w:proofErr w:type="spellEnd"/>
      <w:r w:rsidRPr="00822E4E">
        <w:rPr>
          <w:rFonts w:ascii="Myriad Pro" w:hAnsi="Myriad Pro"/>
          <w:b/>
        </w:rPr>
        <w:t>/</w:t>
      </w:r>
      <w:proofErr w:type="spellStart"/>
      <w:r w:rsidRPr="00822E4E">
        <w:rPr>
          <w:rFonts w:ascii="Myriad Pro" w:hAnsi="Myriad Pro"/>
          <w:b/>
        </w:rPr>
        <w:t>người</w:t>
      </w:r>
      <w:proofErr w:type="spellEnd"/>
      <w:r w:rsidRPr="00822E4E">
        <w:rPr>
          <w:rFonts w:ascii="Myriad Pro" w:hAnsi="Myriad Pro"/>
          <w:b/>
        </w:rPr>
        <w:t xml:space="preserve"> </w:t>
      </w:r>
      <w:proofErr w:type="spellStart"/>
      <w:r w:rsidRPr="00822E4E">
        <w:rPr>
          <w:rFonts w:ascii="Myriad Pro" w:hAnsi="Myriad Pro"/>
          <w:b/>
        </w:rPr>
        <w:t>thân</w:t>
      </w:r>
      <w:proofErr w:type="spellEnd"/>
      <w:r w:rsidRPr="00822E4E">
        <w:rPr>
          <w:rFonts w:ascii="Myriad Pro" w:hAnsi="Myriad Pro"/>
          <w:b/>
        </w:rPr>
        <w:t xml:space="preserve"> </w:t>
      </w:r>
      <w:proofErr w:type="spellStart"/>
      <w:r w:rsidRPr="00822E4E">
        <w:rPr>
          <w:rFonts w:ascii="Myriad Pro" w:hAnsi="Myriad Pro"/>
          <w:b/>
        </w:rPr>
        <w:t>mở</w:t>
      </w:r>
      <w:proofErr w:type="spellEnd"/>
      <w:r w:rsidRPr="00822E4E">
        <w:rPr>
          <w:rFonts w:ascii="Myriad Pro" w:hAnsi="Myriad Pro"/>
          <w:b/>
        </w:rPr>
        <w:t xml:space="preserve"> </w:t>
      </w:r>
      <w:proofErr w:type="spellStart"/>
      <w:r w:rsidRPr="00822E4E">
        <w:rPr>
          <w:rFonts w:ascii="Myriad Pro" w:hAnsi="Myriad Pro"/>
          <w:b/>
        </w:rPr>
        <w:t>thẻ</w:t>
      </w:r>
      <w:proofErr w:type="spellEnd"/>
      <w:r w:rsidRPr="00822E4E">
        <w:rPr>
          <w:rFonts w:ascii="Myriad Pro" w:hAnsi="Myriad Pro"/>
          <w:b/>
        </w:rPr>
        <w:t>.</w:t>
      </w:r>
    </w:p>
    <w:p w:rsidR="00EC7438" w:rsidRPr="00822E4E" w:rsidRDefault="00EC7438" w:rsidP="00EC7438">
      <w:pPr>
        <w:numPr>
          <w:ilvl w:val="0"/>
          <w:numId w:val="4"/>
        </w:numPr>
        <w:ind w:left="1080"/>
        <w:jc w:val="both"/>
        <w:rPr>
          <w:rFonts w:ascii="Myriad Pro" w:hAnsi="Myriad Pro"/>
        </w:rPr>
      </w:pPr>
      <w:proofErr w:type="spellStart"/>
      <w:r w:rsidRPr="00822E4E">
        <w:rPr>
          <w:rFonts w:ascii="Myriad Pro" w:hAnsi="Myriad Pro"/>
        </w:rPr>
        <w:t>Người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Giới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Thiệu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phải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thực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hiện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giới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thiệu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khách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hàng</w:t>
      </w:r>
      <w:proofErr w:type="spellEnd"/>
      <w:r w:rsidRPr="00822E4E">
        <w:rPr>
          <w:rFonts w:ascii="Myriad Pro" w:hAnsi="Myriad Pro"/>
        </w:rPr>
        <w:t xml:space="preserve"> qua </w:t>
      </w:r>
      <w:proofErr w:type="spellStart"/>
      <w:r w:rsidRPr="00822E4E">
        <w:rPr>
          <w:rFonts w:ascii="Myriad Pro" w:hAnsi="Myriad Pro"/>
        </w:rPr>
        <w:t>kênh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trực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tuyến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tại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trang</w:t>
      </w:r>
      <w:proofErr w:type="spellEnd"/>
      <w:r w:rsidRPr="00822E4E">
        <w:rPr>
          <w:rFonts w:ascii="Myriad Pro" w:hAnsi="Myriad Pro"/>
        </w:rPr>
        <w:t xml:space="preserve"> web </w:t>
      </w:r>
      <w:proofErr w:type="spellStart"/>
      <w:r w:rsidRPr="00822E4E">
        <w:rPr>
          <w:rFonts w:ascii="Myriad Pro" w:hAnsi="Myriad Pro"/>
        </w:rPr>
        <w:t>của</w:t>
      </w:r>
      <w:proofErr w:type="spellEnd"/>
      <w:r w:rsidRPr="00822E4E">
        <w:rPr>
          <w:rFonts w:ascii="Myriad Pro" w:hAnsi="Myriad Pro"/>
        </w:rPr>
        <w:t xml:space="preserve"> VIB, </w:t>
      </w:r>
      <w:proofErr w:type="spellStart"/>
      <w:r w:rsidRPr="00822E4E">
        <w:rPr>
          <w:rFonts w:ascii="Myriad Pro" w:hAnsi="Myriad Pro"/>
        </w:rPr>
        <w:t>cụ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thể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như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sau</w:t>
      </w:r>
      <w:proofErr w:type="spellEnd"/>
      <w:r w:rsidRPr="00822E4E">
        <w:rPr>
          <w:rFonts w:ascii="Myriad Pro" w:hAnsi="Myriad Pro"/>
        </w:rPr>
        <w:t xml:space="preserve">:  </w:t>
      </w:r>
      <w:proofErr w:type="spellStart"/>
      <w:r w:rsidRPr="00822E4E">
        <w:rPr>
          <w:rFonts w:ascii="Myriad Pro" w:hAnsi="Myriad Pro"/>
        </w:rPr>
        <w:t>truy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cập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trang</w:t>
      </w:r>
      <w:proofErr w:type="spellEnd"/>
      <w:r w:rsidRPr="00822E4E">
        <w:rPr>
          <w:rFonts w:ascii="Myriad Pro" w:hAnsi="Myriad Pro"/>
        </w:rPr>
        <w:t xml:space="preserve"> web https://vib.com.vn/wps/portal/vn/product-landing/tai-khoan-ngan-hang/tai-khoan-thanh-toan/cang-dong-cang-vui?utm_source=website&amp;utm_medium=popup&amp;utm_campaign=DongVui, </w:t>
      </w:r>
      <w:proofErr w:type="spellStart"/>
      <w:r w:rsidRPr="00822E4E">
        <w:rPr>
          <w:rFonts w:ascii="Myriad Pro" w:hAnsi="Myriad Pro"/>
        </w:rPr>
        <w:t>điền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đầy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đủ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thông</w:t>
      </w:r>
      <w:proofErr w:type="spellEnd"/>
      <w:r w:rsidRPr="00822E4E">
        <w:rPr>
          <w:rFonts w:ascii="Myriad Pro" w:hAnsi="Myriad Pro"/>
        </w:rPr>
        <w:t xml:space="preserve"> tin </w:t>
      </w:r>
      <w:proofErr w:type="spellStart"/>
      <w:r w:rsidRPr="00822E4E">
        <w:rPr>
          <w:rFonts w:ascii="Myriad Pro" w:hAnsi="Myriad Pro"/>
        </w:rPr>
        <w:t>được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yêu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cầu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và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gửi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Lời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Giới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Thiệu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Khách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Hàng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trực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tuyến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trên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trang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này</w:t>
      </w:r>
      <w:proofErr w:type="spellEnd"/>
      <w:r w:rsidRPr="00822E4E">
        <w:rPr>
          <w:rFonts w:ascii="Myriad Pro" w:hAnsi="Myriad Pro"/>
        </w:rPr>
        <w:t>.</w:t>
      </w:r>
    </w:p>
    <w:p w:rsidR="00EC7438" w:rsidRPr="00822E4E" w:rsidRDefault="00EC7438" w:rsidP="00EC7438">
      <w:pPr>
        <w:numPr>
          <w:ilvl w:val="0"/>
          <w:numId w:val="4"/>
        </w:numPr>
        <w:ind w:left="1080"/>
        <w:jc w:val="both"/>
        <w:rPr>
          <w:rFonts w:ascii="Myriad Pro" w:hAnsi="Myriad Pro"/>
        </w:rPr>
      </w:pPr>
      <w:proofErr w:type="spellStart"/>
      <w:r w:rsidRPr="00822E4E">
        <w:rPr>
          <w:rFonts w:ascii="Myriad Pro" w:hAnsi="Myriad Pro"/>
        </w:rPr>
        <w:t>Sau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khi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lời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giới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thiệu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được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gửi</w:t>
      </w:r>
      <w:proofErr w:type="spellEnd"/>
      <w:r w:rsidRPr="00822E4E">
        <w:rPr>
          <w:rFonts w:ascii="Myriad Pro" w:hAnsi="Myriad Pro"/>
        </w:rPr>
        <w:t xml:space="preserve"> qua </w:t>
      </w:r>
      <w:proofErr w:type="spellStart"/>
      <w:r w:rsidRPr="00822E4E">
        <w:rPr>
          <w:rFonts w:ascii="Myriad Pro" w:hAnsi="Myriad Pro"/>
        </w:rPr>
        <w:t>kênh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trực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tuyến</w:t>
      </w:r>
      <w:proofErr w:type="spellEnd"/>
      <w:r w:rsidRPr="00822E4E">
        <w:rPr>
          <w:rFonts w:ascii="Myriad Pro" w:hAnsi="Myriad Pro"/>
        </w:rPr>
        <w:t xml:space="preserve">, </w:t>
      </w:r>
      <w:proofErr w:type="spellStart"/>
      <w:r w:rsidRPr="00822E4E">
        <w:rPr>
          <w:rFonts w:ascii="Myriad Pro" w:hAnsi="Myriad Pro"/>
        </w:rPr>
        <w:t>Người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Giới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Thiệu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và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Người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Được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Giới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Thiệu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sẽ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đồng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thời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nhận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được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Thư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Xác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Nhận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điện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tử</w:t>
      </w:r>
      <w:proofErr w:type="spellEnd"/>
      <w:r w:rsidRPr="00822E4E">
        <w:rPr>
          <w:rFonts w:ascii="Myriad Pro" w:hAnsi="Myriad Pro"/>
        </w:rPr>
        <w:t xml:space="preserve"> (</w:t>
      </w:r>
      <w:proofErr w:type="spellStart"/>
      <w:r w:rsidRPr="00822E4E">
        <w:rPr>
          <w:rFonts w:ascii="Myriad Pro" w:hAnsi="Myriad Pro"/>
        </w:rPr>
        <w:t>đối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với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giới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thiệu</w:t>
      </w:r>
      <w:proofErr w:type="spellEnd"/>
      <w:r w:rsidRPr="00822E4E">
        <w:rPr>
          <w:rFonts w:ascii="Myriad Pro" w:hAnsi="Myriad Pro"/>
        </w:rPr>
        <w:t xml:space="preserve"> qua email) </w:t>
      </w:r>
      <w:proofErr w:type="spellStart"/>
      <w:r w:rsidRPr="00822E4E">
        <w:rPr>
          <w:rFonts w:ascii="Myriad Pro" w:hAnsi="Myriad Pro"/>
        </w:rPr>
        <w:t>hoặc</w:t>
      </w:r>
      <w:proofErr w:type="spellEnd"/>
      <w:r w:rsidRPr="00822E4E">
        <w:rPr>
          <w:rFonts w:ascii="Myriad Pro" w:hAnsi="Myriad Pro"/>
        </w:rPr>
        <w:t xml:space="preserve"> Tin </w:t>
      </w:r>
      <w:proofErr w:type="spellStart"/>
      <w:r w:rsidRPr="00822E4E">
        <w:rPr>
          <w:rFonts w:ascii="Myriad Pro" w:hAnsi="Myriad Pro"/>
        </w:rPr>
        <w:t>Nhắn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Xác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Nhận</w:t>
      </w:r>
      <w:proofErr w:type="spellEnd"/>
      <w:r w:rsidRPr="00822E4E">
        <w:rPr>
          <w:rFonts w:ascii="Myriad Pro" w:hAnsi="Myriad Pro"/>
        </w:rPr>
        <w:t xml:space="preserve"> (</w:t>
      </w:r>
      <w:proofErr w:type="spellStart"/>
      <w:r w:rsidRPr="00822E4E">
        <w:rPr>
          <w:rFonts w:ascii="Myriad Pro" w:hAnsi="Myriad Pro"/>
        </w:rPr>
        <w:t>đối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với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giới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thiệu</w:t>
      </w:r>
      <w:proofErr w:type="spellEnd"/>
      <w:r w:rsidRPr="00822E4E">
        <w:rPr>
          <w:rFonts w:ascii="Myriad Pro" w:hAnsi="Myriad Pro"/>
        </w:rPr>
        <w:t xml:space="preserve"> qua </w:t>
      </w:r>
      <w:proofErr w:type="spellStart"/>
      <w:r w:rsidRPr="00822E4E">
        <w:rPr>
          <w:rFonts w:ascii="Myriad Pro" w:hAnsi="Myriad Pro"/>
        </w:rPr>
        <w:t>điện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thoại</w:t>
      </w:r>
      <w:proofErr w:type="spellEnd"/>
      <w:r w:rsidRPr="00822E4E">
        <w:rPr>
          <w:rFonts w:ascii="Myriad Pro" w:hAnsi="Myriad Pro"/>
        </w:rPr>
        <w:t xml:space="preserve">) </w:t>
      </w:r>
      <w:proofErr w:type="spellStart"/>
      <w:r w:rsidRPr="00822E4E">
        <w:rPr>
          <w:rFonts w:ascii="Myriad Pro" w:hAnsi="Myriad Pro"/>
        </w:rPr>
        <w:t>có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kèm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theo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số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điện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thoại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di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động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của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Người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Giới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Thiệu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cho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Lần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Giới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Thiệu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đó</w:t>
      </w:r>
      <w:proofErr w:type="spellEnd"/>
      <w:r w:rsidRPr="00822E4E">
        <w:rPr>
          <w:rFonts w:ascii="Myriad Pro" w:hAnsi="Myriad Pro"/>
        </w:rPr>
        <w:t xml:space="preserve">. </w:t>
      </w:r>
      <w:proofErr w:type="spellStart"/>
      <w:r w:rsidRPr="00822E4E">
        <w:rPr>
          <w:rFonts w:ascii="Myriad Pro" w:hAnsi="Myriad Pro"/>
        </w:rPr>
        <w:t>Lưu</w:t>
      </w:r>
      <w:proofErr w:type="spellEnd"/>
      <w:r w:rsidRPr="00822E4E">
        <w:rPr>
          <w:rFonts w:ascii="Myriad Pro" w:hAnsi="Myriad Pro"/>
        </w:rPr>
        <w:t xml:space="preserve"> ý: </w:t>
      </w:r>
      <w:proofErr w:type="spellStart"/>
      <w:r w:rsidRPr="00822E4E">
        <w:rPr>
          <w:rFonts w:ascii="Myriad Pro" w:hAnsi="Myriad Pro"/>
        </w:rPr>
        <w:t>Thư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điện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tử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hoặc</w:t>
      </w:r>
      <w:proofErr w:type="spellEnd"/>
      <w:r w:rsidRPr="00822E4E">
        <w:rPr>
          <w:rFonts w:ascii="Myriad Pro" w:hAnsi="Myriad Pro"/>
        </w:rPr>
        <w:t xml:space="preserve"> tin </w:t>
      </w:r>
      <w:proofErr w:type="spellStart"/>
      <w:r w:rsidRPr="00822E4E">
        <w:rPr>
          <w:rFonts w:ascii="Myriad Pro" w:hAnsi="Myriad Pro"/>
        </w:rPr>
        <w:t>nhắn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đó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chỉ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xác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nhận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là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lần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giới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thiệu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đó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đã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được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ghi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nhận</w:t>
      </w:r>
      <w:proofErr w:type="spellEnd"/>
      <w:r w:rsidRPr="00822E4E">
        <w:rPr>
          <w:rFonts w:ascii="Myriad Pro" w:hAnsi="Myriad Pro"/>
        </w:rPr>
        <w:t xml:space="preserve">, </w:t>
      </w:r>
      <w:proofErr w:type="spellStart"/>
      <w:r w:rsidRPr="00822E4E">
        <w:rPr>
          <w:rFonts w:ascii="Myriad Pro" w:hAnsi="Myriad Pro"/>
        </w:rPr>
        <w:t>tuy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nhiên</w:t>
      </w:r>
      <w:proofErr w:type="spellEnd"/>
      <w:r w:rsidRPr="00822E4E">
        <w:rPr>
          <w:rFonts w:ascii="Myriad Pro" w:hAnsi="Myriad Pro"/>
        </w:rPr>
        <w:t xml:space="preserve"> KHÔNG </w:t>
      </w:r>
      <w:proofErr w:type="spellStart"/>
      <w:r w:rsidRPr="00822E4E">
        <w:rPr>
          <w:rFonts w:ascii="Myriad Pro" w:hAnsi="Myriad Pro"/>
        </w:rPr>
        <w:t>xác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nhận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rằng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Lần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Giới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Thiệu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đó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đã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thành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công</w:t>
      </w:r>
      <w:proofErr w:type="spellEnd"/>
      <w:r w:rsidRPr="00822E4E">
        <w:rPr>
          <w:rFonts w:ascii="Myriad Pro" w:hAnsi="Myriad Pro"/>
        </w:rPr>
        <w:t>.</w:t>
      </w:r>
    </w:p>
    <w:p w:rsidR="00EC7438" w:rsidRPr="00822E4E" w:rsidRDefault="00EC7438" w:rsidP="00EC7438">
      <w:pPr>
        <w:pStyle w:val="ListParagraph"/>
        <w:numPr>
          <w:ilvl w:val="0"/>
          <w:numId w:val="1"/>
        </w:numPr>
        <w:rPr>
          <w:rFonts w:ascii="Myriad Pro" w:hAnsi="Myriad Pro"/>
          <w:b/>
        </w:rPr>
      </w:pPr>
      <w:proofErr w:type="spellStart"/>
      <w:r w:rsidRPr="00822E4E">
        <w:rPr>
          <w:rFonts w:ascii="Myriad Pro" w:hAnsi="Myriad Pro"/>
          <w:b/>
        </w:rPr>
        <w:t>Định</w:t>
      </w:r>
      <w:proofErr w:type="spellEnd"/>
      <w:r w:rsidRPr="00822E4E">
        <w:rPr>
          <w:rFonts w:ascii="Myriad Pro" w:hAnsi="Myriad Pro"/>
          <w:b/>
        </w:rPr>
        <w:t xml:space="preserve"> </w:t>
      </w:r>
      <w:proofErr w:type="spellStart"/>
      <w:r w:rsidRPr="00822E4E">
        <w:rPr>
          <w:rFonts w:ascii="Myriad Pro" w:hAnsi="Myriad Pro"/>
          <w:b/>
        </w:rPr>
        <w:t>nghĩa</w:t>
      </w:r>
      <w:proofErr w:type="spellEnd"/>
      <w:r w:rsidRPr="00822E4E">
        <w:rPr>
          <w:rFonts w:ascii="Myriad Pro" w:hAnsi="Myriad Pro"/>
          <w:b/>
        </w:rPr>
        <w:t xml:space="preserve"> </w:t>
      </w:r>
      <w:proofErr w:type="spellStart"/>
      <w:r w:rsidRPr="00822E4E">
        <w:rPr>
          <w:rFonts w:ascii="Myriad Pro" w:hAnsi="Myriad Pro"/>
          <w:b/>
        </w:rPr>
        <w:t>một</w:t>
      </w:r>
      <w:proofErr w:type="spellEnd"/>
      <w:r w:rsidRPr="00822E4E">
        <w:rPr>
          <w:rFonts w:ascii="Myriad Pro" w:hAnsi="Myriad Pro"/>
          <w:b/>
        </w:rPr>
        <w:t xml:space="preserve"> </w:t>
      </w:r>
      <w:proofErr w:type="spellStart"/>
      <w:r w:rsidRPr="00822E4E">
        <w:rPr>
          <w:rFonts w:ascii="Myriad Pro" w:hAnsi="Myriad Pro"/>
          <w:b/>
        </w:rPr>
        <w:t>lần</w:t>
      </w:r>
      <w:proofErr w:type="spellEnd"/>
      <w:r w:rsidRPr="00822E4E">
        <w:rPr>
          <w:rFonts w:ascii="Myriad Pro" w:hAnsi="Myriad Pro"/>
          <w:b/>
        </w:rPr>
        <w:t xml:space="preserve"> </w:t>
      </w:r>
      <w:proofErr w:type="spellStart"/>
      <w:r w:rsidRPr="00822E4E">
        <w:rPr>
          <w:rFonts w:ascii="Myriad Pro" w:hAnsi="Myriad Pro"/>
          <w:b/>
        </w:rPr>
        <w:t>giới</w:t>
      </w:r>
      <w:proofErr w:type="spellEnd"/>
      <w:r w:rsidRPr="00822E4E">
        <w:rPr>
          <w:rFonts w:ascii="Myriad Pro" w:hAnsi="Myriad Pro"/>
          <w:b/>
        </w:rPr>
        <w:t xml:space="preserve"> </w:t>
      </w:r>
      <w:proofErr w:type="spellStart"/>
      <w:r w:rsidRPr="00822E4E">
        <w:rPr>
          <w:rFonts w:ascii="Myriad Pro" w:hAnsi="Myriad Pro"/>
          <w:b/>
        </w:rPr>
        <w:t>thiệu</w:t>
      </w:r>
      <w:proofErr w:type="spellEnd"/>
      <w:r w:rsidRPr="00822E4E">
        <w:rPr>
          <w:rFonts w:ascii="Myriad Pro" w:hAnsi="Myriad Pro"/>
          <w:b/>
        </w:rPr>
        <w:t xml:space="preserve"> </w:t>
      </w:r>
      <w:proofErr w:type="spellStart"/>
      <w:r w:rsidRPr="00822E4E">
        <w:rPr>
          <w:rFonts w:ascii="Myriad Pro" w:hAnsi="Myriad Pro"/>
          <w:b/>
        </w:rPr>
        <w:t>thành</w:t>
      </w:r>
      <w:proofErr w:type="spellEnd"/>
      <w:r w:rsidRPr="00822E4E">
        <w:rPr>
          <w:rFonts w:ascii="Myriad Pro" w:hAnsi="Myriad Pro"/>
          <w:b/>
        </w:rPr>
        <w:t xml:space="preserve"> </w:t>
      </w:r>
      <w:proofErr w:type="spellStart"/>
      <w:r w:rsidRPr="00822E4E">
        <w:rPr>
          <w:rFonts w:ascii="Myriad Pro" w:hAnsi="Myriad Pro"/>
          <w:b/>
        </w:rPr>
        <w:t>công</w:t>
      </w:r>
      <w:proofErr w:type="spellEnd"/>
      <w:r w:rsidRPr="00822E4E">
        <w:rPr>
          <w:rFonts w:ascii="Myriad Pro" w:hAnsi="Myriad Pro"/>
          <w:b/>
        </w:rPr>
        <w:t>.</w:t>
      </w:r>
    </w:p>
    <w:p w:rsidR="00EC7438" w:rsidRPr="00822E4E" w:rsidRDefault="00EC7438" w:rsidP="00EC7438">
      <w:pPr>
        <w:numPr>
          <w:ilvl w:val="1"/>
          <w:numId w:val="6"/>
        </w:numPr>
        <w:ind w:left="1080"/>
        <w:jc w:val="both"/>
        <w:rPr>
          <w:rFonts w:ascii="Myriad Pro" w:hAnsi="Myriad Pro"/>
        </w:rPr>
      </w:pPr>
      <w:proofErr w:type="spellStart"/>
      <w:r w:rsidRPr="00822E4E">
        <w:rPr>
          <w:rFonts w:ascii="Myriad Pro" w:hAnsi="Myriad Pro"/>
        </w:rPr>
        <w:t>Người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Giới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Thiệu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cung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cấp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đúng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và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đủ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thông</w:t>
      </w:r>
      <w:proofErr w:type="spellEnd"/>
      <w:r w:rsidRPr="00822E4E">
        <w:rPr>
          <w:rFonts w:ascii="Myriad Pro" w:hAnsi="Myriad Pro"/>
        </w:rPr>
        <w:t xml:space="preserve"> tin </w:t>
      </w:r>
      <w:proofErr w:type="spellStart"/>
      <w:r w:rsidRPr="00822E4E">
        <w:rPr>
          <w:rFonts w:ascii="Myriad Pro" w:hAnsi="Myriad Pro"/>
        </w:rPr>
        <w:t>được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yêu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cầu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của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mình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và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của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Người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Được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Giới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Thiệu</w:t>
      </w:r>
      <w:proofErr w:type="spellEnd"/>
      <w:r w:rsidRPr="00822E4E">
        <w:rPr>
          <w:rFonts w:ascii="Myriad Pro" w:hAnsi="Myriad Pro"/>
        </w:rPr>
        <w:t xml:space="preserve"> qua </w:t>
      </w:r>
      <w:proofErr w:type="spellStart"/>
      <w:r w:rsidRPr="00822E4E">
        <w:rPr>
          <w:rFonts w:ascii="Myriad Pro" w:hAnsi="Myriad Pro"/>
        </w:rPr>
        <w:t>kênh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giới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thiệu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khách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hàng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trực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tuyến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của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chương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trình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trong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suốt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thời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gian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chương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trình</w:t>
      </w:r>
      <w:proofErr w:type="spellEnd"/>
      <w:r w:rsidRPr="00822E4E">
        <w:rPr>
          <w:rFonts w:ascii="Myriad Pro" w:hAnsi="Myriad Pro"/>
        </w:rPr>
        <w:t xml:space="preserve">; </w:t>
      </w:r>
      <w:proofErr w:type="spellStart"/>
      <w:r w:rsidRPr="00822E4E">
        <w:rPr>
          <w:rFonts w:ascii="Myriad Pro" w:hAnsi="Myriad Pro"/>
        </w:rPr>
        <w:t>và</w:t>
      </w:r>
      <w:proofErr w:type="spellEnd"/>
    </w:p>
    <w:p w:rsidR="00EC7438" w:rsidRPr="00822E4E" w:rsidRDefault="00EC7438" w:rsidP="00EC7438">
      <w:pPr>
        <w:pStyle w:val="Heading1"/>
        <w:numPr>
          <w:ilvl w:val="1"/>
          <w:numId w:val="6"/>
        </w:numPr>
        <w:ind w:left="1080"/>
        <w:jc w:val="both"/>
        <w:rPr>
          <w:rFonts w:ascii="Myriad Pro" w:eastAsia="Calibri" w:hAnsi="Myriad Pro"/>
          <w:b w:val="0"/>
          <w:bCs w:val="0"/>
          <w:kern w:val="0"/>
          <w:sz w:val="22"/>
          <w:szCs w:val="22"/>
        </w:rPr>
      </w:pP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Người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Được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Giới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Thiệu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phải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hoàn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tất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đăng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ký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thẻ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trực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tiếp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trên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website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của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VIB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hoặc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qua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đường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dẫn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của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Người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Giới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Thiệu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gửi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và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nhập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số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Điện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thoại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di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động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của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Người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Giới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Thiệu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lastRenderedPageBreak/>
        <w:t>(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Số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điện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thoại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di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động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của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Người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Giới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Thiệu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là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mã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tham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chiếu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của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mỗi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lần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giới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thiệu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và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là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duy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nhất</w:t>
      </w:r>
      <w:proofErr w:type="spellEnd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 xml:space="preserve">); </w:t>
      </w:r>
      <w:proofErr w:type="spellStart"/>
      <w:r w:rsidRPr="00822E4E">
        <w:rPr>
          <w:rFonts w:ascii="Myriad Pro" w:eastAsia="Calibri" w:hAnsi="Myriad Pro"/>
          <w:b w:val="0"/>
          <w:bCs w:val="0"/>
          <w:kern w:val="0"/>
          <w:sz w:val="22"/>
          <w:szCs w:val="22"/>
        </w:rPr>
        <w:t>và</w:t>
      </w:r>
      <w:proofErr w:type="spellEnd"/>
    </w:p>
    <w:p w:rsidR="00EC7438" w:rsidRPr="00822E4E" w:rsidRDefault="00EC7438" w:rsidP="00EC7438">
      <w:pPr>
        <w:numPr>
          <w:ilvl w:val="1"/>
          <w:numId w:val="6"/>
        </w:numPr>
        <w:ind w:left="1080"/>
        <w:jc w:val="both"/>
        <w:rPr>
          <w:rFonts w:ascii="Myriad Pro" w:hAnsi="Myriad Pro"/>
        </w:rPr>
      </w:pPr>
      <w:proofErr w:type="spellStart"/>
      <w:r w:rsidRPr="00822E4E">
        <w:rPr>
          <w:rFonts w:ascii="Myriad Pro" w:hAnsi="Myriad Pro"/>
        </w:rPr>
        <w:t>Sau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đó</w:t>
      </w:r>
      <w:proofErr w:type="spellEnd"/>
      <w:r w:rsidRPr="00822E4E">
        <w:rPr>
          <w:rFonts w:ascii="Myriad Pro" w:hAnsi="Myriad Pro"/>
        </w:rPr>
        <w:t xml:space="preserve">, </w:t>
      </w:r>
      <w:proofErr w:type="spellStart"/>
      <w:r w:rsidRPr="00822E4E">
        <w:rPr>
          <w:rFonts w:ascii="Myriad Pro" w:hAnsi="Myriad Pro"/>
        </w:rPr>
        <w:t>Người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Được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Giới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Thiệu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nộp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Đơn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đăng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ký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mở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Thẻ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tín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dụng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chính</w:t>
      </w:r>
      <w:proofErr w:type="spellEnd"/>
      <w:r w:rsidRPr="00822E4E">
        <w:rPr>
          <w:rFonts w:ascii="Myriad Pro" w:hAnsi="Myriad Pro"/>
        </w:rPr>
        <w:t xml:space="preserve"> VIB </w:t>
      </w:r>
      <w:proofErr w:type="spellStart"/>
      <w:r w:rsidRPr="00822E4E">
        <w:rPr>
          <w:rFonts w:ascii="Myriad Pro" w:hAnsi="Myriad Pro"/>
        </w:rPr>
        <w:t>và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đầy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đủ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hồ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sơ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bổ</w:t>
      </w:r>
      <w:proofErr w:type="spellEnd"/>
      <w:r w:rsidRPr="00822E4E">
        <w:rPr>
          <w:rFonts w:ascii="Myriad Pro" w:hAnsi="Myriad Pro"/>
        </w:rPr>
        <w:t xml:space="preserve"> sung qua </w:t>
      </w:r>
      <w:proofErr w:type="spellStart"/>
      <w:r w:rsidRPr="00822E4E">
        <w:rPr>
          <w:rFonts w:ascii="Myriad Pro" w:hAnsi="Myriad Pro"/>
        </w:rPr>
        <w:t>kênh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bán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hàng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trực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tuyến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của</w:t>
      </w:r>
      <w:proofErr w:type="spellEnd"/>
      <w:r w:rsidRPr="00822E4E">
        <w:rPr>
          <w:rFonts w:ascii="Myriad Pro" w:hAnsi="Myriad Pro"/>
        </w:rPr>
        <w:t xml:space="preserve"> VIB </w:t>
      </w:r>
      <w:proofErr w:type="spellStart"/>
      <w:r w:rsidRPr="00822E4E">
        <w:rPr>
          <w:rFonts w:ascii="Myriad Pro" w:hAnsi="Myriad Pro"/>
        </w:rPr>
        <w:t>trong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thời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gian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diễn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ra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chương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trình</w:t>
      </w:r>
      <w:proofErr w:type="spellEnd"/>
      <w:r w:rsidRPr="00822E4E">
        <w:rPr>
          <w:rFonts w:ascii="Myriad Pro" w:hAnsi="Myriad Pro"/>
        </w:rPr>
        <w:t xml:space="preserve">; </w:t>
      </w:r>
      <w:proofErr w:type="spellStart"/>
      <w:r w:rsidRPr="00822E4E">
        <w:rPr>
          <w:rFonts w:ascii="Myriad Pro" w:hAnsi="Myriad Pro"/>
        </w:rPr>
        <w:t>và</w:t>
      </w:r>
      <w:proofErr w:type="spellEnd"/>
    </w:p>
    <w:p w:rsidR="00EC7438" w:rsidRPr="00822E4E" w:rsidRDefault="00EC7438" w:rsidP="00EC7438">
      <w:pPr>
        <w:numPr>
          <w:ilvl w:val="1"/>
          <w:numId w:val="6"/>
        </w:numPr>
        <w:ind w:left="1080"/>
        <w:jc w:val="both"/>
        <w:rPr>
          <w:rFonts w:ascii="Myriad Pro" w:hAnsi="Myriad Pro"/>
        </w:rPr>
      </w:pPr>
      <w:proofErr w:type="spellStart"/>
      <w:r w:rsidRPr="00822E4E">
        <w:rPr>
          <w:rFonts w:ascii="Myriad Pro" w:hAnsi="Myriad Pro"/>
        </w:rPr>
        <w:t>Hồ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sơ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đăng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ký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mở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thẻ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của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Người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Được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Giới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Thiệu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được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chấp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thuận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và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Thẻ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được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kích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hoạt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thành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công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không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trễ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hơn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ngày</w:t>
      </w:r>
      <w:proofErr w:type="spellEnd"/>
      <w:r w:rsidRPr="00822E4E">
        <w:rPr>
          <w:rFonts w:ascii="Myriad Pro" w:hAnsi="Myriad Pro"/>
        </w:rPr>
        <w:t xml:space="preserve"> 31/01/2019; </w:t>
      </w:r>
      <w:proofErr w:type="spellStart"/>
      <w:r w:rsidRPr="00822E4E">
        <w:rPr>
          <w:rFonts w:ascii="Myriad Pro" w:hAnsi="Myriad Pro"/>
        </w:rPr>
        <w:t>và</w:t>
      </w:r>
      <w:proofErr w:type="spellEnd"/>
    </w:p>
    <w:p w:rsidR="00EC7438" w:rsidRPr="00822E4E" w:rsidRDefault="00EC7438" w:rsidP="00EC7438">
      <w:pPr>
        <w:numPr>
          <w:ilvl w:val="1"/>
          <w:numId w:val="6"/>
        </w:numPr>
        <w:ind w:left="1080"/>
        <w:jc w:val="both"/>
        <w:rPr>
          <w:rFonts w:ascii="Myriad Pro" w:hAnsi="Myriad Pro"/>
        </w:rPr>
      </w:pPr>
      <w:proofErr w:type="spellStart"/>
      <w:r w:rsidRPr="00822E4E">
        <w:rPr>
          <w:rFonts w:ascii="Myriad Pro" w:hAnsi="Myriad Pro"/>
        </w:rPr>
        <w:t>Người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Được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Giới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Thiệu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không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đăng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ký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hủy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Thẻ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trước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hoặc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vào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ngày</w:t>
      </w:r>
      <w:proofErr w:type="spellEnd"/>
      <w:r w:rsidRPr="00822E4E">
        <w:rPr>
          <w:rFonts w:ascii="Myriad Pro" w:hAnsi="Myriad Pro"/>
        </w:rPr>
        <w:t xml:space="preserve"> 28/02/2019. </w:t>
      </w:r>
    </w:p>
    <w:p w:rsidR="00822E4E" w:rsidRPr="00822E4E" w:rsidRDefault="00EC7438" w:rsidP="00EC7438">
      <w:pPr>
        <w:pStyle w:val="ListParagraph"/>
        <w:numPr>
          <w:ilvl w:val="0"/>
          <w:numId w:val="1"/>
        </w:numPr>
        <w:rPr>
          <w:rFonts w:ascii="Myriad Pro" w:hAnsi="Myriad Pro"/>
          <w:b/>
        </w:rPr>
      </w:pPr>
      <w:proofErr w:type="spellStart"/>
      <w:r w:rsidRPr="00822E4E">
        <w:rPr>
          <w:rFonts w:ascii="Myriad Pro" w:hAnsi="Myriad Pro"/>
          <w:b/>
        </w:rPr>
        <w:t>Người</w:t>
      </w:r>
      <w:proofErr w:type="spellEnd"/>
      <w:r w:rsidRPr="00822E4E">
        <w:rPr>
          <w:rFonts w:ascii="Myriad Pro" w:hAnsi="Myriad Pro"/>
          <w:b/>
        </w:rPr>
        <w:t xml:space="preserve"> </w:t>
      </w:r>
      <w:proofErr w:type="spellStart"/>
      <w:r w:rsidRPr="00822E4E">
        <w:rPr>
          <w:rFonts w:ascii="Myriad Pro" w:hAnsi="Myriad Pro"/>
          <w:b/>
        </w:rPr>
        <w:t>giới</w:t>
      </w:r>
      <w:proofErr w:type="spellEnd"/>
      <w:r w:rsidRPr="00822E4E">
        <w:rPr>
          <w:rFonts w:ascii="Myriad Pro" w:hAnsi="Myriad Pro"/>
          <w:b/>
        </w:rPr>
        <w:t xml:space="preserve"> </w:t>
      </w:r>
      <w:proofErr w:type="spellStart"/>
      <w:r w:rsidRPr="00822E4E">
        <w:rPr>
          <w:rFonts w:ascii="Myriad Pro" w:hAnsi="Myriad Pro"/>
          <w:b/>
        </w:rPr>
        <w:t>thiệu</w:t>
      </w:r>
      <w:proofErr w:type="spellEnd"/>
      <w:r w:rsidRPr="00822E4E">
        <w:rPr>
          <w:rFonts w:ascii="Myriad Pro" w:hAnsi="Myriad Pro"/>
          <w:b/>
        </w:rPr>
        <w:t xml:space="preserve"> </w:t>
      </w:r>
      <w:proofErr w:type="spellStart"/>
      <w:r w:rsidRPr="00822E4E">
        <w:rPr>
          <w:rFonts w:ascii="Myriad Pro" w:hAnsi="Myriad Pro"/>
          <w:b/>
        </w:rPr>
        <w:t>và</w:t>
      </w:r>
      <w:proofErr w:type="spellEnd"/>
      <w:r w:rsidRPr="00822E4E">
        <w:rPr>
          <w:rFonts w:ascii="Myriad Pro" w:hAnsi="Myriad Pro"/>
          <w:b/>
        </w:rPr>
        <w:t xml:space="preserve"> </w:t>
      </w:r>
      <w:proofErr w:type="spellStart"/>
      <w:r w:rsidRPr="00822E4E">
        <w:rPr>
          <w:rFonts w:ascii="Myriad Pro" w:hAnsi="Myriad Pro"/>
          <w:b/>
        </w:rPr>
        <w:t>Người</w:t>
      </w:r>
      <w:proofErr w:type="spellEnd"/>
      <w:r w:rsidRPr="00822E4E">
        <w:rPr>
          <w:rFonts w:ascii="Myriad Pro" w:hAnsi="Myriad Pro"/>
          <w:b/>
        </w:rPr>
        <w:t xml:space="preserve"> </w:t>
      </w:r>
      <w:proofErr w:type="spellStart"/>
      <w:r w:rsidRPr="00822E4E">
        <w:rPr>
          <w:rFonts w:ascii="Myriad Pro" w:hAnsi="Myriad Pro"/>
          <w:b/>
        </w:rPr>
        <w:t>được</w:t>
      </w:r>
      <w:proofErr w:type="spellEnd"/>
      <w:r w:rsidRPr="00822E4E">
        <w:rPr>
          <w:rFonts w:ascii="Myriad Pro" w:hAnsi="Myriad Pro"/>
          <w:b/>
        </w:rPr>
        <w:t xml:space="preserve"> </w:t>
      </w:r>
      <w:proofErr w:type="spellStart"/>
      <w:r w:rsidRPr="00822E4E">
        <w:rPr>
          <w:rFonts w:ascii="Myriad Pro" w:hAnsi="Myriad Pro"/>
          <w:b/>
        </w:rPr>
        <w:t>giới</w:t>
      </w:r>
      <w:proofErr w:type="spellEnd"/>
      <w:r w:rsidRPr="00822E4E">
        <w:rPr>
          <w:rFonts w:ascii="Myriad Pro" w:hAnsi="Myriad Pro"/>
          <w:b/>
        </w:rPr>
        <w:t xml:space="preserve"> </w:t>
      </w:r>
      <w:proofErr w:type="spellStart"/>
      <w:r w:rsidRPr="00822E4E">
        <w:rPr>
          <w:rFonts w:ascii="Myriad Pro" w:hAnsi="Myriad Pro"/>
          <w:b/>
        </w:rPr>
        <w:t>thiệu</w:t>
      </w:r>
      <w:proofErr w:type="spellEnd"/>
      <w:r w:rsidRPr="00822E4E">
        <w:rPr>
          <w:rFonts w:ascii="Myriad Pro" w:hAnsi="Myriad Pro"/>
          <w:b/>
        </w:rPr>
        <w:t xml:space="preserve"> </w:t>
      </w:r>
      <w:proofErr w:type="spellStart"/>
      <w:r w:rsidRPr="00822E4E">
        <w:rPr>
          <w:rFonts w:ascii="Myriad Pro" w:hAnsi="Myriad Pro"/>
          <w:b/>
        </w:rPr>
        <w:t>sẽ</w:t>
      </w:r>
      <w:proofErr w:type="spellEnd"/>
      <w:r w:rsidRPr="00822E4E">
        <w:rPr>
          <w:rFonts w:ascii="Myriad Pro" w:hAnsi="Myriad Pro"/>
          <w:b/>
        </w:rPr>
        <w:t xml:space="preserve"> </w:t>
      </w:r>
      <w:proofErr w:type="spellStart"/>
      <w:r w:rsidRPr="00822E4E">
        <w:rPr>
          <w:rFonts w:ascii="Myriad Pro" w:hAnsi="Myriad Pro"/>
          <w:b/>
        </w:rPr>
        <w:t>nhận</w:t>
      </w:r>
      <w:proofErr w:type="spellEnd"/>
      <w:r w:rsidRPr="00822E4E">
        <w:rPr>
          <w:rFonts w:ascii="Myriad Pro" w:hAnsi="Myriad Pro"/>
          <w:b/>
        </w:rPr>
        <w:t xml:space="preserve"> </w:t>
      </w:r>
      <w:proofErr w:type="spellStart"/>
      <w:r w:rsidRPr="00822E4E">
        <w:rPr>
          <w:rFonts w:ascii="Myriad Pro" w:hAnsi="Myriad Pro"/>
          <w:b/>
        </w:rPr>
        <w:t>được</w:t>
      </w:r>
      <w:proofErr w:type="spellEnd"/>
      <w:r w:rsidRPr="00822E4E">
        <w:rPr>
          <w:rFonts w:ascii="Myriad Pro" w:hAnsi="Myriad Pro"/>
          <w:b/>
        </w:rPr>
        <w:t xml:space="preserve"> </w:t>
      </w:r>
      <w:proofErr w:type="spellStart"/>
      <w:r w:rsidRPr="00822E4E">
        <w:rPr>
          <w:rFonts w:ascii="Myriad Pro" w:hAnsi="Myriad Pro"/>
          <w:b/>
        </w:rPr>
        <w:t>ưu</w:t>
      </w:r>
      <w:proofErr w:type="spellEnd"/>
      <w:r w:rsidRPr="00822E4E">
        <w:rPr>
          <w:rFonts w:ascii="Myriad Pro" w:hAnsi="Myriad Pro"/>
          <w:b/>
        </w:rPr>
        <w:t xml:space="preserve"> </w:t>
      </w:r>
      <w:proofErr w:type="spellStart"/>
      <w:r w:rsidRPr="00822E4E">
        <w:rPr>
          <w:rFonts w:ascii="Myriad Pro" w:hAnsi="Myriad Pro"/>
          <w:b/>
        </w:rPr>
        <w:t>đãi</w:t>
      </w:r>
      <w:proofErr w:type="spellEnd"/>
      <w:r w:rsidRPr="00822E4E">
        <w:rPr>
          <w:rFonts w:ascii="Myriad Pro" w:hAnsi="Myriad Pro"/>
          <w:b/>
        </w:rPr>
        <w:t xml:space="preserve"> </w:t>
      </w:r>
      <w:proofErr w:type="spellStart"/>
      <w:r w:rsidRPr="00822E4E">
        <w:rPr>
          <w:rFonts w:ascii="Myriad Pro" w:hAnsi="Myriad Pro"/>
          <w:b/>
        </w:rPr>
        <w:t>gì</w:t>
      </w:r>
      <w:proofErr w:type="spellEnd"/>
      <w:r w:rsidR="00822E4E" w:rsidRPr="00822E4E">
        <w:rPr>
          <w:rFonts w:ascii="Myriad Pro" w:hAnsi="Myriad Pro"/>
          <w:b/>
        </w:rPr>
        <w:t>?</w:t>
      </w:r>
    </w:p>
    <w:p w:rsidR="00822E4E" w:rsidRPr="00822E4E" w:rsidRDefault="00822E4E" w:rsidP="00822E4E">
      <w:pPr>
        <w:pStyle w:val="ListParagraph"/>
        <w:rPr>
          <w:rFonts w:ascii="Myriad Pro" w:hAnsi="Myriad Pro"/>
        </w:rPr>
      </w:pPr>
      <w:r>
        <w:rPr>
          <w:rFonts w:ascii="Myriad Pro" w:hAnsi="Myriad Pro"/>
        </w:rPr>
        <w:t xml:space="preserve">5.1. </w:t>
      </w:r>
      <w:proofErr w:type="spellStart"/>
      <w:r w:rsidRPr="00822E4E">
        <w:rPr>
          <w:rFonts w:ascii="Myriad Pro" w:hAnsi="Myriad Pro"/>
        </w:rPr>
        <w:t>Đối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với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Người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Giới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Thiệu</w:t>
      </w:r>
      <w:proofErr w:type="spellEnd"/>
      <w:r w:rsidRPr="00822E4E">
        <w:rPr>
          <w:rFonts w:ascii="Myriad Pro" w:hAnsi="Myriad Pro"/>
        </w:rPr>
        <w:t>:</w:t>
      </w:r>
    </w:p>
    <w:p w:rsidR="00822E4E" w:rsidRPr="00822E4E" w:rsidRDefault="00822E4E" w:rsidP="00822E4E">
      <w:pPr>
        <w:numPr>
          <w:ilvl w:val="1"/>
          <w:numId w:val="6"/>
        </w:numPr>
        <w:ind w:left="1080"/>
        <w:jc w:val="both"/>
        <w:rPr>
          <w:rFonts w:ascii="Myriad Pro" w:hAnsi="Myriad Pro"/>
        </w:rPr>
      </w:pPr>
      <w:proofErr w:type="spellStart"/>
      <w:r w:rsidRPr="00822E4E">
        <w:rPr>
          <w:rFonts w:ascii="Myriad Pro" w:hAnsi="Myriad Pro"/>
        </w:rPr>
        <w:t>Ưu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đãi</w:t>
      </w:r>
      <w:proofErr w:type="spellEnd"/>
      <w:r w:rsidRPr="00822E4E">
        <w:rPr>
          <w:rFonts w:ascii="Myriad Pro" w:hAnsi="Myriad Pro"/>
        </w:rPr>
        <w:t xml:space="preserve"> 1: </w:t>
      </w:r>
      <w:proofErr w:type="spellStart"/>
      <w:r w:rsidRPr="00822E4E">
        <w:rPr>
          <w:rFonts w:ascii="Myriad Pro" w:hAnsi="Myriad Pro"/>
        </w:rPr>
        <w:t>Tặng</w:t>
      </w:r>
      <w:proofErr w:type="spellEnd"/>
      <w:r w:rsidRPr="00822E4E">
        <w:rPr>
          <w:rFonts w:ascii="Myriad Pro" w:hAnsi="Myriad Pro"/>
        </w:rPr>
        <w:t xml:space="preserve"> 250.000 </w:t>
      </w:r>
      <w:proofErr w:type="spellStart"/>
      <w:r w:rsidRPr="00822E4E">
        <w:rPr>
          <w:rFonts w:ascii="Myriad Pro" w:hAnsi="Myriad Pro"/>
        </w:rPr>
        <w:t>đồng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cho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Người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Giới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Thiệu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mỗi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lần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giới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thiệu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thành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công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khách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hàng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mở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Thẻ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chính</w:t>
      </w:r>
      <w:proofErr w:type="spellEnd"/>
      <w:r w:rsidRPr="00822E4E">
        <w:rPr>
          <w:rFonts w:ascii="Myriad Pro" w:hAnsi="Myriad Pro"/>
        </w:rPr>
        <w:t xml:space="preserve"> VIB Platinum/World </w:t>
      </w:r>
      <w:proofErr w:type="spellStart"/>
      <w:r w:rsidRPr="00822E4E">
        <w:rPr>
          <w:rFonts w:ascii="Myriad Pro" w:hAnsi="Myriad Pro"/>
        </w:rPr>
        <w:t>và</w:t>
      </w:r>
      <w:proofErr w:type="spellEnd"/>
      <w:r w:rsidRPr="00822E4E">
        <w:rPr>
          <w:rFonts w:ascii="Myriad Pro" w:hAnsi="Myriad Pro"/>
        </w:rPr>
        <w:t xml:space="preserve"> 100.000 </w:t>
      </w:r>
      <w:proofErr w:type="spellStart"/>
      <w:r w:rsidRPr="00822E4E">
        <w:rPr>
          <w:rFonts w:ascii="Myriad Pro" w:hAnsi="Myriad Pro"/>
        </w:rPr>
        <w:t>đồng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khi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giới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thiệu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thành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công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khách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hàng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mở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Thẻ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chính</w:t>
      </w:r>
      <w:proofErr w:type="spellEnd"/>
      <w:r w:rsidRPr="00822E4E">
        <w:rPr>
          <w:rFonts w:ascii="Myriad Pro" w:hAnsi="Myriad Pro"/>
        </w:rPr>
        <w:t xml:space="preserve"> VIB Classic/Gold.  </w:t>
      </w:r>
      <w:proofErr w:type="spellStart"/>
      <w:proofErr w:type="gramStart"/>
      <w:r w:rsidRPr="00822E4E">
        <w:rPr>
          <w:rFonts w:ascii="Myriad Pro" w:hAnsi="Myriad Pro"/>
        </w:rPr>
        <w:t>Tổng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số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tiền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tặng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thưởng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tối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đa</w:t>
      </w:r>
      <w:proofErr w:type="spellEnd"/>
      <w:r w:rsidRPr="00822E4E">
        <w:rPr>
          <w:rFonts w:ascii="Myriad Pro" w:hAnsi="Myriad Pro"/>
        </w:rPr>
        <w:t xml:space="preserve"> 3 </w:t>
      </w:r>
      <w:proofErr w:type="spellStart"/>
      <w:r w:rsidRPr="00822E4E">
        <w:rPr>
          <w:rFonts w:ascii="Myriad Pro" w:hAnsi="Myriad Pro"/>
        </w:rPr>
        <w:t>triệu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đồng</w:t>
      </w:r>
      <w:proofErr w:type="spellEnd"/>
      <w:r w:rsidRPr="00822E4E">
        <w:rPr>
          <w:rFonts w:ascii="Myriad Pro" w:hAnsi="Myriad Pro"/>
        </w:rPr>
        <w:t>/</w:t>
      </w:r>
      <w:proofErr w:type="spellStart"/>
      <w:r w:rsidRPr="00822E4E">
        <w:rPr>
          <w:rFonts w:ascii="Myriad Pro" w:hAnsi="Myriad Pro"/>
        </w:rPr>
        <w:t>Người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Giới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Thiệu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trong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mỗi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tháng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dương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lịch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suốt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thời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gian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diễn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ra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chương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trình</w:t>
      </w:r>
      <w:proofErr w:type="spellEnd"/>
      <w:r w:rsidRPr="00822E4E">
        <w:rPr>
          <w:rFonts w:ascii="Myriad Pro" w:hAnsi="Myriad Pro"/>
        </w:rPr>
        <w:t>.</w:t>
      </w:r>
      <w:proofErr w:type="gramEnd"/>
    </w:p>
    <w:p w:rsidR="00822E4E" w:rsidRPr="00822E4E" w:rsidRDefault="00822E4E" w:rsidP="00822E4E">
      <w:pPr>
        <w:numPr>
          <w:ilvl w:val="1"/>
          <w:numId w:val="6"/>
        </w:numPr>
        <w:ind w:left="1080"/>
        <w:jc w:val="both"/>
        <w:rPr>
          <w:rFonts w:ascii="Myriad Pro" w:hAnsi="Myriad Pro"/>
        </w:rPr>
      </w:pPr>
      <w:proofErr w:type="spellStart"/>
      <w:r w:rsidRPr="00822E4E">
        <w:rPr>
          <w:rFonts w:ascii="Myriad Pro" w:hAnsi="Myriad Pro"/>
        </w:rPr>
        <w:t>Ưu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đãi</w:t>
      </w:r>
      <w:proofErr w:type="spellEnd"/>
      <w:r w:rsidRPr="00822E4E">
        <w:rPr>
          <w:rFonts w:ascii="Myriad Pro" w:hAnsi="Myriad Pro"/>
        </w:rPr>
        <w:t xml:space="preserve"> 2: </w:t>
      </w:r>
      <w:proofErr w:type="spellStart"/>
      <w:r w:rsidRPr="00822E4E">
        <w:rPr>
          <w:rFonts w:ascii="Myriad Pro" w:hAnsi="Myriad Pro"/>
        </w:rPr>
        <w:t>Tặng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thêm</w:t>
      </w:r>
      <w:proofErr w:type="spellEnd"/>
      <w:r w:rsidRPr="00822E4E">
        <w:rPr>
          <w:rFonts w:ascii="Myriad Pro" w:hAnsi="Myriad Pro"/>
        </w:rPr>
        <w:t xml:space="preserve"> 500.000 VNĐ </w:t>
      </w:r>
      <w:proofErr w:type="spellStart"/>
      <w:r w:rsidRPr="00822E4E">
        <w:rPr>
          <w:rFonts w:ascii="Myriad Pro" w:hAnsi="Myriad Pro"/>
        </w:rPr>
        <w:t>cho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Người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Giới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Thiệu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khi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giới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thiệu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thành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công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từ</w:t>
      </w:r>
      <w:proofErr w:type="spellEnd"/>
      <w:r w:rsidRPr="00822E4E">
        <w:rPr>
          <w:rFonts w:ascii="Myriad Pro" w:hAnsi="Myriad Pro"/>
        </w:rPr>
        <w:t xml:space="preserve"> 3 </w:t>
      </w:r>
      <w:proofErr w:type="spellStart"/>
      <w:r w:rsidRPr="00822E4E">
        <w:rPr>
          <w:rFonts w:ascii="Myriad Pro" w:hAnsi="Myriad Pro"/>
        </w:rPr>
        <w:t>lượt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khách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hàng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mở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Thẻ</w:t>
      </w:r>
      <w:proofErr w:type="spellEnd"/>
      <w:r w:rsidRPr="00822E4E">
        <w:rPr>
          <w:rFonts w:ascii="Myriad Pro" w:hAnsi="Myriad Pro"/>
        </w:rPr>
        <w:t xml:space="preserve"> VIB </w:t>
      </w:r>
      <w:proofErr w:type="spellStart"/>
      <w:r w:rsidRPr="00822E4E">
        <w:rPr>
          <w:rFonts w:ascii="Myriad Pro" w:hAnsi="Myriad Pro"/>
        </w:rPr>
        <w:t>trở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lên</w:t>
      </w:r>
      <w:proofErr w:type="spellEnd"/>
      <w:r w:rsidRPr="00822E4E">
        <w:rPr>
          <w:rFonts w:ascii="Myriad Pro" w:hAnsi="Myriad Pro"/>
        </w:rPr>
        <w:t>.</w:t>
      </w:r>
    </w:p>
    <w:p w:rsidR="00822E4E" w:rsidRPr="00822E4E" w:rsidRDefault="00822E4E" w:rsidP="00822E4E">
      <w:pPr>
        <w:pStyle w:val="ListParagraph"/>
        <w:rPr>
          <w:rFonts w:ascii="Myriad Pro" w:hAnsi="Myriad Pro"/>
        </w:rPr>
      </w:pPr>
      <w:r>
        <w:rPr>
          <w:rFonts w:ascii="Myriad Pro" w:hAnsi="Myriad Pro"/>
        </w:rPr>
        <w:t xml:space="preserve">5.2. </w:t>
      </w:r>
      <w:proofErr w:type="spellStart"/>
      <w:r w:rsidRPr="00822E4E">
        <w:rPr>
          <w:rFonts w:ascii="Myriad Pro" w:hAnsi="Myriad Pro"/>
        </w:rPr>
        <w:t>Đối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với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Người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Được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Giới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Thiệu</w:t>
      </w:r>
      <w:proofErr w:type="spellEnd"/>
      <w:r w:rsidRPr="00822E4E">
        <w:rPr>
          <w:rFonts w:ascii="Myriad Pro" w:hAnsi="Myriad Pro"/>
        </w:rPr>
        <w:t xml:space="preserve">: </w:t>
      </w:r>
    </w:p>
    <w:p w:rsidR="00822E4E" w:rsidRPr="00822E4E" w:rsidRDefault="00822E4E" w:rsidP="00822E4E">
      <w:pPr>
        <w:numPr>
          <w:ilvl w:val="1"/>
          <w:numId w:val="6"/>
        </w:numPr>
        <w:ind w:left="1080"/>
        <w:jc w:val="both"/>
        <w:rPr>
          <w:rFonts w:ascii="Myriad Pro" w:hAnsi="Myriad Pro"/>
        </w:rPr>
      </w:pPr>
      <w:proofErr w:type="spellStart"/>
      <w:r w:rsidRPr="00822E4E">
        <w:rPr>
          <w:rFonts w:ascii="Myriad Pro" w:hAnsi="Myriad Pro"/>
        </w:rPr>
        <w:t>Hoàn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phí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thường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niên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năm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đầu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tiên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khi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Người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Được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Giới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Thiệu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hoàn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tất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việc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đăng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ký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và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mở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thẻ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proofErr w:type="gramStart"/>
      <w:r w:rsidRPr="00822E4E">
        <w:rPr>
          <w:rFonts w:ascii="Myriad Pro" w:hAnsi="Myriad Pro"/>
        </w:rPr>
        <w:t>theo</w:t>
      </w:r>
      <w:proofErr w:type="spellEnd"/>
      <w:proofErr w:type="gram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các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yêu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cầu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từ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chương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trình</w:t>
      </w:r>
      <w:proofErr w:type="spellEnd"/>
      <w:r w:rsidRPr="00822E4E">
        <w:rPr>
          <w:rFonts w:ascii="Myriad Pro" w:hAnsi="Myriad Pro"/>
        </w:rPr>
        <w:t xml:space="preserve"> </w:t>
      </w:r>
      <w:proofErr w:type="spellStart"/>
      <w:r w:rsidRPr="00822E4E">
        <w:rPr>
          <w:rFonts w:ascii="Myriad Pro" w:hAnsi="Myriad Pro"/>
        </w:rPr>
        <w:t>này</w:t>
      </w:r>
      <w:proofErr w:type="spellEnd"/>
      <w:r w:rsidRPr="00822E4E">
        <w:rPr>
          <w:rFonts w:ascii="Myriad Pro" w:hAnsi="Myriad Pro"/>
        </w:rPr>
        <w:t>.</w:t>
      </w:r>
    </w:p>
    <w:p w:rsidR="00822E4E" w:rsidRPr="00822E4E" w:rsidRDefault="00822E4E" w:rsidP="00EC7438">
      <w:pPr>
        <w:pStyle w:val="ListParagraph"/>
        <w:numPr>
          <w:ilvl w:val="0"/>
          <w:numId w:val="1"/>
        </w:numPr>
        <w:rPr>
          <w:rFonts w:ascii="Myriad Pro" w:hAnsi="Myriad Pro"/>
          <w:b/>
        </w:rPr>
      </w:pPr>
      <w:proofErr w:type="spellStart"/>
      <w:r w:rsidRPr="00822E4E">
        <w:rPr>
          <w:rFonts w:ascii="Myriad Pro" w:hAnsi="Myriad Pro"/>
          <w:b/>
        </w:rPr>
        <w:t>Cách</w:t>
      </w:r>
      <w:proofErr w:type="spellEnd"/>
      <w:r w:rsidRPr="00822E4E">
        <w:rPr>
          <w:rFonts w:ascii="Myriad Pro" w:hAnsi="Myriad Pro"/>
          <w:b/>
        </w:rPr>
        <w:t xml:space="preserve"> </w:t>
      </w:r>
      <w:proofErr w:type="spellStart"/>
      <w:r w:rsidRPr="00822E4E">
        <w:rPr>
          <w:rFonts w:ascii="Myriad Pro" w:hAnsi="Myriad Pro"/>
          <w:b/>
        </w:rPr>
        <w:t>thức</w:t>
      </w:r>
      <w:proofErr w:type="spellEnd"/>
      <w:r w:rsidRPr="00822E4E">
        <w:rPr>
          <w:rFonts w:ascii="Myriad Pro" w:hAnsi="Myriad Pro"/>
          <w:b/>
        </w:rPr>
        <w:t xml:space="preserve"> </w:t>
      </w:r>
      <w:proofErr w:type="spellStart"/>
      <w:r w:rsidRPr="00822E4E">
        <w:rPr>
          <w:rFonts w:ascii="Myriad Pro" w:hAnsi="Myriad Pro"/>
          <w:b/>
        </w:rPr>
        <w:t>nhận</w:t>
      </w:r>
      <w:proofErr w:type="spellEnd"/>
      <w:r w:rsidRPr="00822E4E">
        <w:rPr>
          <w:rFonts w:ascii="Myriad Pro" w:hAnsi="Myriad Pro"/>
          <w:b/>
        </w:rPr>
        <w:t xml:space="preserve"> </w:t>
      </w:r>
      <w:proofErr w:type="spellStart"/>
      <w:r w:rsidRPr="00822E4E">
        <w:rPr>
          <w:rFonts w:ascii="Myriad Pro" w:hAnsi="Myriad Pro"/>
          <w:b/>
        </w:rPr>
        <w:t>giải</w:t>
      </w:r>
      <w:proofErr w:type="spellEnd"/>
      <w:r w:rsidRPr="00822E4E">
        <w:rPr>
          <w:rFonts w:ascii="Myriad Pro" w:hAnsi="Myriad Pro"/>
          <w:b/>
        </w:rPr>
        <w:t xml:space="preserve"> </w:t>
      </w:r>
      <w:proofErr w:type="spellStart"/>
      <w:r w:rsidRPr="00822E4E">
        <w:rPr>
          <w:rFonts w:ascii="Myriad Pro" w:hAnsi="Myriad Pro"/>
          <w:b/>
        </w:rPr>
        <w:t>thưởng</w:t>
      </w:r>
      <w:proofErr w:type="spellEnd"/>
      <w:r w:rsidRPr="00822E4E">
        <w:rPr>
          <w:rFonts w:ascii="Myriad Pro" w:hAnsi="Myriad Pro"/>
          <w:b/>
        </w:rPr>
        <w:t xml:space="preserve"> </w:t>
      </w:r>
      <w:proofErr w:type="spellStart"/>
      <w:r w:rsidRPr="00822E4E">
        <w:rPr>
          <w:rFonts w:ascii="Myriad Pro" w:hAnsi="Myriad Pro"/>
          <w:b/>
        </w:rPr>
        <w:t>là</w:t>
      </w:r>
      <w:proofErr w:type="spellEnd"/>
      <w:r w:rsidRPr="00822E4E">
        <w:rPr>
          <w:rFonts w:ascii="Myriad Pro" w:hAnsi="Myriad Pro"/>
          <w:b/>
        </w:rPr>
        <w:t xml:space="preserve"> </w:t>
      </w:r>
      <w:proofErr w:type="spellStart"/>
      <w:r w:rsidRPr="00822E4E">
        <w:rPr>
          <w:rFonts w:ascii="Myriad Pro" w:hAnsi="Myriad Pro"/>
          <w:b/>
        </w:rPr>
        <w:t>gì</w:t>
      </w:r>
      <w:proofErr w:type="spellEnd"/>
      <w:r w:rsidRPr="00822E4E">
        <w:rPr>
          <w:rFonts w:ascii="Myriad Pro" w:hAnsi="Myriad Pro"/>
          <w:b/>
        </w:rPr>
        <w:t>?</w:t>
      </w:r>
    </w:p>
    <w:p w:rsidR="00822E4E" w:rsidRPr="00822E4E" w:rsidRDefault="00822E4E" w:rsidP="00822E4E">
      <w:pPr>
        <w:pStyle w:val="Heading2"/>
        <w:numPr>
          <w:ilvl w:val="0"/>
          <w:numId w:val="7"/>
        </w:numPr>
        <w:ind w:left="1080"/>
        <w:jc w:val="both"/>
        <w:rPr>
          <w:rFonts w:ascii="Myriad Pro" w:hAnsi="Myriad Pro"/>
          <w:b w:val="0"/>
          <w:i w:val="0"/>
          <w:sz w:val="22"/>
          <w:szCs w:val="22"/>
        </w:rPr>
      </w:pPr>
      <w:proofErr w:type="spellStart"/>
      <w:r w:rsidRPr="00822E4E">
        <w:rPr>
          <w:rFonts w:ascii="Myriad Pro" w:hAnsi="Myriad Pro"/>
          <w:b w:val="0"/>
          <w:i w:val="0"/>
          <w:sz w:val="22"/>
          <w:szCs w:val="22"/>
        </w:rPr>
        <w:t>Giải</w:t>
      </w:r>
      <w:proofErr w:type="spellEnd"/>
      <w:r w:rsidRPr="00822E4E">
        <w:rPr>
          <w:rFonts w:ascii="Myriad Pro" w:hAnsi="Myriad Pro"/>
          <w:b w:val="0"/>
          <w:i w:val="0"/>
          <w:sz w:val="22"/>
          <w:szCs w:val="22"/>
        </w:rPr>
        <w:t xml:space="preserve"> </w:t>
      </w:r>
      <w:proofErr w:type="spellStart"/>
      <w:r w:rsidRPr="00822E4E">
        <w:rPr>
          <w:rFonts w:ascii="Myriad Pro" w:hAnsi="Myriad Pro"/>
          <w:b w:val="0"/>
          <w:i w:val="0"/>
          <w:sz w:val="22"/>
          <w:szCs w:val="22"/>
        </w:rPr>
        <w:t>thưởng</w:t>
      </w:r>
      <w:proofErr w:type="spellEnd"/>
      <w:r w:rsidRPr="00822E4E">
        <w:rPr>
          <w:rFonts w:ascii="Myriad Pro" w:hAnsi="Myriad Pro"/>
          <w:b w:val="0"/>
          <w:i w:val="0"/>
          <w:sz w:val="22"/>
          <w:szCs w:val="22"/>
        </w:rPr>
        <w:t xml:space="preserve"> </w:t>
      </w:r>
      <w:proofErr w:type="spellStart"/>
      <w:r w:rsidRPr="00822E4E">
        <w:rPr>
          <w:rFonts w:ascii="Myriad Pro" w:hAnsi="Myriad Pro"/>
          <w:b w:val="0"/>
          <w:i w:val="0"/>
          <w:sz w:val="22"/>
          <w:szCs w:val="22"/>
        </w:rPr>
        <w:t>sẽ</w:t>
      </w:r>
      <w:proofErr w:type="spellEnd"/>
      <w:r w:rsidRPr="00822E4E">
        <w:rPr>
          <w:rFonts w:ascii="Myriad Pro" w:hAnsi="Myriad Pro"/>
          <w:b w:val="0"/>
          <w:i w:val="0"/>
          <w:sz w:val="22"/>
          <w:szCs w:val="22"/>
        </w:rPr>
        <w:t xml:space="preserve"> </w:t>
      </w:r>
      <w:proofErr w:type="spellStart"/>
      <w:r w:rsidRPr="00822E4E">
        <w:rPr>
          <w:rFonts w:ascii="Myriad Pro" w:hAnsi="Myriad Pro"/>
          <w:b w:val="0"/>
          <w:i w:val="0"/>
          <w:sz w:val="22"/>
          <w:szCs w:val="22"/>
        </w:rPr>
        <w:t>được</w:t>
      </w:r>
      <w:proofErr w:type="spellEnd"/>
      <w:r w:rsidRPr="00822E4E">
        <w:rPr>
          <w:rFonts w:ascii="Myriad Pro" w:hAnsi="Myriad Pro"/>
          <w:b w:val="0"/>
          <w:i w:val="0"/>
          <w:sz w:val="22"/>
          <w:szCs w:val="22"/>
        </w:rPr>
        <w:t xml:space="preserve"> </w:t>
      </w:r>
      <w:proofErr w:type="spellStart"/>
      <w:r w:rsidRPr="00822E4E">
        <w:rPr>
          <w:rFonts w:ascii="Myriad Pro" w:hAnsi="Myriad Pro"/>
          <w:b w:val="0"/>
          <w:i w:val="0"/>
          <w:sz w:val="22"/>
          <w:szCs w:val="22"/>
        </w:rPr>
        <w:t>ghi</w:t>
      </w:r>
      <w:proofErr w:type="spellEnd"/>
      <w:r w:rsidRPr="00822E4E">
        <w:rPr>
          <w:rFonts w:ascii="Myriad Pro" w:hAnsi="Myriad Pro"/>
          <w:b w:val="0"/>
          <w:i w:val="0"/>
          <w:sz w:val="22"/>
          <w:szCs w:val="22"/>
        </w:rPr>
        <w:t xml:space="preserve"> </w:t>
      </w:r>
      <w:proofErr w:type="spellStart"/>
      <w:r w:rsidRPr="00822E4E">
        <w:rPr>
          <w:rFonts w:ascii="Myriad Pro" w:hAnsi="Myriad Pro"/>
          <w:b w:val="0"/>
          <w:i w:val="0"/>
          <w:sz w:val="22"/>
          <w:szCs w:val="22"/>
        </w:rPr>
        <w:t>có</w:t>
      </w:r>
      <w:proofErr w:type="spellEnd"/>
      <w:r w:rsidRPr="00822E4E">
        <w:rPr>
          <w:rFonts w:ascii="Myriad Pro" w:hAnsi="Myriad Pro"/>
          <w:b w:val="0"/>
          <w:i w:val="0"/>
          <w:sz w:val="22"/>
          <w:szCs w:val="22"/>
        </w:rPr>
        <w:t xml:space="preserve"> </w:t>
      </w:r>
      <w:proofErr w:type="spellStart"/>
      <w:r w:rsidRPr="00822E4E">
        <w:rPr>
          <w:rFonts w:ascii="Myriad Pro" w:hAnsi="Myriad Pro"/>
          <w:b w:val="0"/>
          <w:i w:val="0"/>
          <w:sz w:val="22"/>
          <w:szCs w:val="22"/>
        </w:rPr>
        <w:t>vào</w:t>
      </w:r>
      <w:proofErr w:type="spellEnd"/>
      <w:r w:rsidRPr="00822E4E">
        <w:rPr>
          <w:rFonts w:ascii="Myriad Pro" w:hAnsi="Myriad Pro"/>
          <w:b w:val="0"/>
          <w:i w:val="0"/>
          <w:sz w:val="22"/>
          <w:szCs w:val="22"/>
        </w:rPr>
        <w:t xml:space="preserve"> </w:t>
      </w:r>
      <w:proofErr w:type="spellStart"/>
      <w:r w:rsidRPr="00822E4E">
        <w:rPr>
          <w:rFonts w:ascii="Myriad Pro" w:hAnsi="Myriad Pro"/>
          <w:b w:val="0"/>
          <w:i w:val="0"/>
          <w:sz w:val="22"/>
          <w:szCs w:val="22"/>
        </w:rPr>
        <w:t>tài</w:t>
      </w:r>
      <w:proofErr w:type="spellEnd"/>
      <w:r w:rsidRPr="00822E4E">
        <w:rPr>
          <w:rFonts w:ascii="Myriad Pro" w:hAnsi="Myriad Pro"/>
          <w:b w:val="0"/>
          <w:i w:val="0"/>
          <w:sz w:val="22"/>
          <w:szCs w:val="22"/>
        </w:rPr>
        <w:t xml:space="preserve"> </w:t>
      </w:r>
      <w:proofErr w:type="spellStart"/>
      <w:r w:rsidRPr="00822E4E">
        <w:rPr>
          <w:rFonts w:ascii="Myriad Pro" w:hAnsi="Myriad Pro"/>
          <w:b w:val="0"/>
          <w:i w:val="0"/>
          <w:sz w:val="22"/>
          <w:szCs w:val="22"/>
        </w:rPr>
        <w:t>khoản</w:t>
      </w:r>
      <w:proofErr w:type="spellEnd"/>
      <w:r w:rsidRPr="00822E4E">
        <w:rPr>
          <w:rFonts w:ascii="Myriad Pro" w:hAnsi="Myriad Pro"/>
          <w:b w:val="0"/>
          <w:i w:val="0"/>
          <w:sz w:val="22"/>
          <w:szCs w:val="22"/>
        </w:rPr>
        <w:t xml:space="preserve"> </w:t>
      </w:r>
      <w:proofErr w:type="spellStart"/>
      <w:r w:rsidRPr="00822E4E">
        <w:rPr>
          <w:rFonts w:ascii="Myriad Pro" w:hAnsi="Myriad Pro"/>
          <w:b w:val="0"/>
          <w:i w:val="0"/>
          <w:sz w:val="22"/>
          <w:szCs w:val="22"/>
        </w:rPr>
        <w:t>Thẻ</w:t>
      </w:r>
      <w:proofErr w:type="spellEnd"/>
      <w:r w:rsidRPr="00822E4E">
        <w:rPr>
          <w:rFonts w:ascii="Myriad Pro" w:hAnsi="Myriad Pro"/>
          <w:b w:val="0"/>
          <w:i w:val="0"/>
          <w:sz w:val="22"/>
          <w:szCs w:val="22"/>
        </w:rPr>
        <w:t xml:space="preserve"> </w:t>
      </w:r>
      <w:proofErr w:type="spellStart"/>
      <w:r w:rsidRPr="00822E4E">
        <w:rPr>
          <w:rFonts w:ascii="Myriad Pro" w:hAnsi="Myriad Pro"/>
          <w:b w:val="0"/>
          <w:i w:val="0"/>
          <w:sz w:val="22"/>
          <w:szCs w:val="22"/>
        </w:rPr>
        <w:t>tín</w:t>
      </w:r>
      <w:proofErr w:type="spellEnd"/>
      <w:r w:rsidRPr="00822E4E">
        <w:rPr>
          <w:rFonts w:ascii="Myriad Pro" w:hAnsi="Myriad Pro"/>
          <w:b w:val="0"/>
          <w:i w:val="0"/>
          <w:sz w:val="22"/>
          <w:szCs w:val="22"/>
        </w:rPr>
        <w:t xml:space="preserve"> </w:t>
      </w:r>
      <w:proofErr w:type="spellStart"/>
      <w:r w:rsidRPr="00822E4E">
        <w:rPr>
          <w:rFonts w:ascii="Myriad Pro" w:hAnsi="Myriad Pro"/>
          <w:b w:val="0"/>
          <w:i w:val="0"/>
          <w:sz w:val="22"/>
          <w:szCs w:val="22"/>
        </w:rPr>
        <w:t>dụng</w:t>
      </w:r>
      <w:proofErr w:type="spellEnd"/>
      <w:r w:rsidRPr="00822E4E">
        <w:rPr>
          <w:rFonts w:ascii="Myriad Pro" w:hAnsi="Myriad Pro"/>
          <w:b w:val="0"/>
          <w:i w:val="0"/>
          <w:sz w:val="22"/>
          <w:szCs w:val="22"/>
        </w:rPr>
        <w:t xml:space="preserve"> </w:t>
      </w:r>
      <w:proofErr w:type="spellStart"/>
      <w:r w:rsidRPr="00822E4E">
        <w:rPr>
          <w:rFonts w:ascii="Myriad Pro" w:hAnsi="Myriad Pro"/>
          <w:b w:val="0"/>
          <w:i w:val="0"/>
          <w:sz w:val="22"/>
          <w:szCs w:val="22"/>
        </w:rPr>
        <w:t>của</w:t>
      </w:r>
      <w:proofErr w:type="spellEnd"/>
      <w:r w:rsidRPr="00822E4E">
        <w:rPr>
          <w:rFonts w:ascii="Myriad Pro" w:hAnsi="Myriad Pro"/>
          <w:b w:val="0"/>
          <w:i w:val="0"/>
          <w:sz w:val="22"/>
          <w:szCs w:val="22"/>
        </w:rPr>
        <w:t xml:space="preserve"> </w:t>
      </w:r>
      <w:proofErr w:type="spellStart"/>
      <w:r w:rsidRPr="00822E4E">
        <w:rPr>
          <w:rFonts w:ascii="Myriad Pro" w:hAnsi="Myriad Pro"/>
          <w:b w:val="0"/>
          <w:i w:val="0"/>
          <w:sz w:val="22"/>
          <w:szCs w:val="22"/>
        </w:rPr>
        <w:t>Người</w:t>
      </w:r>
      <w:proofErr w:type="spellEnd"/>
      <w:r w:rsidRPr="00822E4E">
        <w:rPr>
          <w:rFonts w:ascii="Myriad Pro" w:hAnsi="Myriad Pro"/>
          <w:b w:val="0"/>
          <w:i w:val="0"/>
          <w:sz w:val="22"/>
          <w:szCs w:val="22"/>
        </w:rPr>
        <w:t xml:space="preserve"> </w:t>
      </w:r>
      <w:proofErr w:type="spellStart"/>
      <w:r w:rsidRPr="00822E4E">
        <w:rPr>
          <w:rFonts w:ascii="Myriad Pro" w:hAnsi="Myriad Pro"/>
          <w:b w:val="0"/>
          <w:i w:val="0"/>
          <w:sz w:val="22"/>
          <w:szCs w:val="22"/>
        </w:rPr>
        <w:t>Giới</w:t>
      </w:r>
      <w:proofErr w:type="spellEnd"/>
      <w:r w:rsidRPr="00822E4E">
        <w:rPr>
          <w:rFonts w:ascii="Myriad Pro" w:hAnsi="Myriad Pro"/>
          <w:b w:val="0"/>
          <w:i w:val="0"/>
          <w:sz w:val="22"/>
          <w:szCs w:val="22"/>
        </w:rPr>
        <w:t xml:space="preserve"> </w:t>
      </w:r>
      <w:proofErr w:type="spellStart"/>
      <w:r w:rsidRPr="00822E4E">
        <w:rPr>
          <w:rFonts w:ascii="Myriad Pro" w:hAnsi="Myriad Pro"/>
          <w:b w:val="0"/>
          <w:i w:val="0"/>
          <w:sz w:val="22"/>
          <w:szCs w:val="22"/>
        </w:rPr>
        <w:t>Thiệu</w:t>
      </w:r>
      <w:proofErr w:type="spellEnd"/>
      <w:r w:rsidRPr="00822E4E">
        <w:rPr>
          <w:rFonts w:ascii="Myriad Pro" w:hAnsi="Myriad Pro"/>
          <w:b w:val="0"/>
          <w:i w:val="0"/>
          <w:sz w:val="22"/>
          <w:szCs w:val="22"/>
        </w:rPr>
        <w:t xml:space="preserve"> </w:t>
      </w:r>
      <w:proofErr w:type="spellStart"/>
      <w:r w:rsidRPr="00822E4E">
        <w:rPr>
          <w:rFonts w:ascii="Myriad Pro" w:hAnsi="Myriad Pro"/>
          <w:b w:val="0"/>
          <w:i w:val="0"/>
          <w:sz w:val="22"/>
          <w:szCs w:val="22"/>
        </w:rPr>
        <w:t>và</w:t>
      </w:r>
      <w:proofErr w:type="spellEnd"/>
      <w:r w:rsidRPr="00822E4E">
        <w:rPr>
          <w:rFonts w:ascii="Myriad Pro" w:hAnsi="Myriad Pro"/>
          <w:b w:val="0"/>
          <w:i w:val="0"/>
          <w:sz w:val="22"/>
          <w:szCs w:val="22"/>
        </w:rPr>
        <w:t xml:space="preserve"> </w:t>
      </w:r>
      <w:proofErr w:type="spellStart"/>
      <w:r w:rsidRPr="00822E4E">
        <w:rPr>
          <w:rFonts w:ascii="Myriad Pro" w:hAnsi="Myriad Pro"/>
          <w:b w:val="0"/>
          <w:i w:val="0"/>
          <w:sz w:val="22"/>
          <w:szCs w:val="22"/>
        </w:rPr>
        <w:t>phí</w:t>
      </w:r>
      <w:proofErr w:type="spellEnd"/>
      <w:r w:rsidRPr="00822E4E">
        <w:rPr>
          <w:rFonts w:ascii="Myriad Pro" w:hAnsi="Myriad Pro"/>
          <w:b w:val="0"/>
          <w:i w:val="0"/>
          <w:sz w:val="22"/>
          <w:szCs w:val="22"/>
        </w:rPr>
        <w:t xml:space="preserve"> </w:t>
      </w:r>
      <w:proofErr w:type="spellStart"/>
      <w:r w:rsidRPr="00822E4E">
        <w:rPr>
          <w:rFonts w:ascii="Myriad Pro" w:hAnsi="Myriad Pro"/>
          <w:b w:val="0"/>
          <w:i w:val="0"/>
          <w:sz w:val="22"/>
          <w:szCs w:val="22"/>
        </w:rPr>
        <w:t>thường</w:t>
      </w:r>
      <w:proofErr w:type="spellEnd"/>
      <w:r w:rsidRPr="00822E4E">
        <w:rPr>
          <w:rFonts w:ascii="Myriad Pro" w:hAnsi="Myriad Pro"/>
          <w:b w:val="0"/>
          <w:i w:val="0"/>
          <w:sz w:val="22"/>
          <w:szCs w:val="22"/>
        </w:rPr>
        <w:t xml:space="preserve"> </w:t>
      </w:r>
      <w:proofErr w:type="spellStart"/>
      <w:r w:rsidRPr="00822E4E">
        <w:rPr>
          <w:rFonts w:ascii="Myriad Pro" w:hAnsi="Myriad Pro"/>
          <w:b w:val="0"/>
          <w:i w:val="0"/>
          <w:sz w:val="22"/>
          <w:szCs w:val="22"/>
        </w:rPr>
        <w:t>niên</w:t>
      </w:r>
      <w:proofErr w:type="spellEnd"/>
      <w:r w:rsidRPr="00822E4E">
        <w:rPr>
          <w:rFonts w:ascii="Myriad Pro" w:hAnsi="Myriad Pro"/>
          <w:b w:val="0"/>
          <w:i w:val="0"/>
          <w:sz w:val="22"/>
          <w:szCs w:val="22"/>
        </w:rPr>
        <w:t xml:space="preserve"> </w:t>
      </w:r>
      <w:proofErr w:type="spellStart"/>
      <w:r w:rsidRPr="00822E4E">
        <w:rPr>
          <w:rFonts w:ascii="Myriad Pro" w:hAnsi="Myriad Pro"/>
          <w:b w:val="0"/>
          <w:i w:val="0"/>
          <w:sz w:val="22"/>
          <w:szCs w:val="22"/>
        </w:rPr>
        <w:t>sẽ</w:t>
      </w:r>
      <w:proofErr w:type="spellEnd"/>
      <w:r w:rsidRPr="00822E4E">
        <w:rPr>
          <w:rFonts w:ascii="Myriad Pro" w:hAnsi="Myriad Pro"/>
          <w:b w:val="0"/>
          <w:i w:val="0"/>
          <w:sz w:val="22"/>
          <w:szCs w:val="22"/>
        </w:rPr>
        <w:t xml:space="preserve"> </w:t>
      </w:r>
      <w:proofErr w:type="spellStart"/>
      <w:r w:rsidRPr="00822E4E">
        <w:rPr>
          <w:rFonts w:ascii="Myriad Pro" w:hAnsi="Myriad Pro"/>
          <w:b w:val="0"/>
          <w:i w:val="0"/>
          <w:sz w:val="22"/>
          <w:szCs w:val="22"/>
        </w:rPr>
        <w:t>được</w:t>
      </w:r>
      <w:proofErr w:type="spellEnd"/>
      <w:r w:rsidRPr="00822E4E">
        <w:rPr>
          <w:rFonts w:ascii="Myriad Pro" w:hAnsi="Myriad Pro"/>
          <w:b w:val="0"/>
          <w:i w:val="0"/>
          <w:sz w:val="22"/>
          <w:szCs w:val="22"/>
        </w:rPr>
        <w:t xml:space="preserve"> </w:t>
      </w:r>
      <w:proofErr w:type="spellStart"/>
      <w:r w:rsidRPr="00822E4E">
        <w:rPr>
          <w:rFonts w:ascii="Myriad Pro" w:hAnsi="Myriad Pro"/>
          <w:b w:val="0"/>
          <w:i w:val="0"/>
          <w:sz w:val="22"/>
          <w:szCs w:val="22"/>
        </w:rPr>
        <w:t>hoàn</w:t>
      </w:r>
      <w:proofErr w:type="spellEnd"/>
      <w:r w:rsidRPr="00822E4E">
        <w:rPr>
          <w:rFonts w:ascii="Myriad Pro" w:hAnsi="Myriad Pro"/>
          <w:b w:val="0"/>
          <w:i w:val="0"/>
          <w:sz w:val="22"/>
          <w:szCs w:val="22"/>
        </w:rPr>
        <w:t xml:space="preserve"> </w:t>
      </w:r>
      <w:proofErr w:type="spellStart"/>
      <w:r w:rsidRPr="00822E4E">
        <w:rPr>
          <w:rFonts w:ascii="Myriad Pro" w:hAnsi="Myriad Pro"/>
          <w:b w:val="0"/>
          <w:i w:val="0"/>
          <w:sz w:val="22"/>
          <w:szCs w:val="22"/>
        </w:rPr>
        <w:t>lại</w:t>
      </w:r>
      <w:proofErr w:type="spellEnd"/>
      <w:r w:rsidRPr="00822E4E">
        <w:rPr>
          <w:rFonts w:ascii="Myriad Pro" w:hAnsi="Myriad Pro"/>
          <w:b w:val="0"/>
          <w:i w:val="0"/>
          <w:sz w:val="22"/>
          <w:szCs w:val="22"/>
        </w:rPr>
        <w:t xml:space="preserve"> </w:t>
      </w:r>
      <w:proofErr w:type="spellStart"/>
      <w:r w:rsidRPr="00822E4E">
        <w:rPr>
          <w:rFonts w:ascii="Myriad Pro" w:hAnsi="Myriad Pro"/>
          <w:b w:val="0"/>
          <w:i w:val="0"/>
          <w:sz w:val="22"/>
          <w:szCs w:val="22"/>
        </w:rPr>
        <w:t>vào</w:t>
      </w:r>
      <w:proofErr w:type="spellEnd"/>
      <w:r w:rsidRPr="00822E4E">
        <w:rPr>
          <w:rFonts w:ascii="Myriad Pro" w:hAnsi="Myriad Pro"/>
          <w:b w:val="0"/>
          <w:i w:val="0"/>
          <w:sz w:val="22"/>
          <w:szCs w:val="22"/>
        </w:rPr>
        <w:t xml:space="preserve"> </w:t>
      </w:r>
      <w:proofErr w:type="spellStart"/>
      <w:r w:rsidRPr="00822E4E">
        <w:rPr>
          <w:rFonts w:ascii="Myriad Pro" w:hAnsi="Myriad Pro"/>
          <w:b w:val="0"/>
          <w:i w:val="0"/>
          <w:sz w:val="22"/>
          <w:szCs w:val="22"/>
        </w:rPr>
        <w:t>tài</w:t>
      </w:r>
      <w:proofErr w:type="spellEnd"/>
      <w:r w:rsidRPr="00822E4E">
        <w:rPr>
          <w:rFonts w:ascii="Myriad Pro" w:hAnsi="Myriad Pro"/>
          <w:b w:val="0"/>
          <w:i w:val="0"/>
          <w:sz w:val="22"/>
          <w:szCs w:val="22"/>
        </w:rPr>
        <w:t xml:space="preserve"> </w:t>
      </w:r>
      <w:proofErr w:type="spellStart"/>
      <w:r w:rsidRPr="00822E4E">
        <w:rPr>
          <w:rFonts w:ascii="Myriad Pro" w:hAnsi="Myriad Pro"/>
          <w:b w:val="0"/>
          <w:i w:val="0"/>
          <w:sz w:val="22"/>
          <w:szCs w:val="22"/>
        </w:rPr>
        <w:t>khoản</w:t>
      </w:r>
      <w:proofErr w:type="spellEnd"/>
      <w:r w:rsidRPr="00822E4E">
        <w:rPr>
          <w:rFonts w:ascii="Myriad Pro" w:hAnsi="Myriad Pro"/>
          <w:b w:val="0"/>
          <w:i w:val="0"/>
          <w:sz w:val="22"/>
          <w:szCs w:val="22"/>
        </w:rPr>
        <w:t xml:space="preserve"> </w:t>
      </w:r>
      <w:proofErr w:type="spellStart"/>
      <w:r w:rsidRPr="00822E4E">
        <w:rPr>
          <w:rFonts w:ascii="Myriad Pro" w:hAnsi="Myriad Pro"/>
          <w:b w:val="0"/>
          <w:i w:val="0"/>
          <w:sz w:val="22"/>
          <w:szCs w:val="22"/>
        </w:rPr>
        <w:t>Thẻ</w:t>
      </w:r>
      <w:proofErr w:type="spellEnd"/>
      <w:r w:rsidRPr="00822E4E">
        <w:rPr>
          <w:rFonts w:ascii="Myriad Pro" w:hAnsi="Myriad Pro"/>
          <w:b w:val="0"/>
          <w:i w:val="0"/>
          <w:sz w:val="22"/>
          <w:szCs w:val="22"/>
        </w:rPr>
        <w:t xml:space="preserve"> </w:t>
      </w:r>
      <w:proofErr w:type="spellStart"/>
      <w:r w:rsidRPr="00822E4E">
        <w:rPr>
          <w:rFonts w:ascii="Myriad Pro" w:hAnsi="Myriad Pro"/>
          <w:b w:val="0"/>
          <w:i w:val="0"/>
          <w:sz w:val="22"/>
          <w:szCs w:val="22"/>
        </w:rPr>
        <w:t>tín</w:t>
      </w:r>
      <w:proofErr w:type="spellEnd"/>
      <w:r w:rsidRPr="00822E4E">
        <w:rPr>
          <w:rFonts w:ascii="Myriad Pro" w:hAnsi="Myriad Pro"/>
          <w:b w:val="0"/>
          <w:i w:val="0"/>
          <w:sz w:val="22"/>
          <w:szCs w:val="22"/>
        </w:rPr>
        <w:t xml:space="preserve"> </w:t>
      </w:r>
      <w:proofErr w:type="spellStart"/>
      <w:r w:rsidRPr="00822E4E">
        <w:rPr>
          <w:rFonts w:ascii="Myriad Pro" w:hAnsi="Myriad Pro"/>
          <w:b w:val="0"/>
          <w:i w:val="0"/>
          <w:sz w:val="22"/>
          <w:szCs w:val="22"/>
        </w:rPr>
        <w:t>dụng</w:t>
      </w:r>
      <w:proofErr w:type="spellEnd"/>
      <w:r w:rsidRPr="00822E4E">
        <w:rPr>
          <w:rFonts w:ascii="Myriad Pro" w:hAnsi="Myriad Pro"/>
          <w:b w:val="0"/>
          <w:i w:val="0"/>
          <w:sz w:val="22"/>
          <w:szCs w:val="22"/>
        </w:rPr>
        <w:t xml:space="preserve"> </w:t>
      </w:r>
      <w:proofErr w:type="spellStart"/>
      <w:r w:rsidRPr="00822E4E">
        <w:rPr>
          <w:rFonts w:ascii="Myriad Pro" w:hAnsi="Myriad Pro"/>
          <w:b w:val="0"/>
          <w:i w:val="0"/>
          <w:sz w:val="22"/>
          <w:szCs w:val="22"/>
        </w:rPr>
        <w:t>của</w:t>
      </w:r>
      <w:proofErr w:type="spellEnd"/>
      <w:r w:rsidRPr="00822E4E">
        <w:rPr>
          <w:rFonts w:ascii="Myriad Pro" w:hAnsi="Myriad Pro"/>
          <w:b w:val="0"/>
          <w:i w:val="0"/>
          <w:sz w:val="22"/>
          <w:szCs w:val="22"/>
        </w:rPr>
        <w:t xml:space="preserve"> </w:t>
      </w:r>
      <w:proofErr w:type="spellStart"/>
      <w:r w:rsidRPr="00822E4E">
        <w:rPr>
          <w:rFonts w:ascii="Myriad Pro" w:hAnsi="Myriad Pro"/>
          <w:b w:val="0"/>
          <w:i w:val="0"/>
          <w:sz w:val="22"/>
          <w:szCs w:val="22"/>
        </w:rPr>
        <w:t>Người</w:t>
      </w:r>
      <w:proofErr w:type="spellEnd"/>
      <w:r w:rsidRPr="00822E4E">
        <w:rPr>
          <w:rFonts w:ascii="Myriad Pro" w:hAnsi="Myriad Pro"/>
          <w:b w:val="0"/>
          <w:i w:val="0"/>
          <w:sz w:val="22"/>
          <w:szCs w:val="22"/>
        </w:rPr>
        <w:t xml:space="preserve"> </w:t>
      </w:r>
      <w:proofErr w:type="spellStart"/>
      <w:r w:rsidRPr="00822E4E">
        <w:rPr>
          <w:rFonts w:ascii="Myriad Pro" w:hAnsi="Myriad Pro"/>
          <w:b w:val="0"/>
          <w:i w:val="0"/>
          <w:sz w:val="22"/>
          <w:szCs w:val="22"/>
        </w:rPr>
        <w:t>Được</w:t>
      </w:r>
      <w:proofErr w:type="spellEnd"/>
      <w:r w:rsidRPr="00822E4E">
        <w:rPr>
          <w:rFonts w:ascii="Myriad Pro" w:hAnsi="Myriad Pro"/>
          <w:b w:val="0"/>
          <w:i w:val="0"/>
          <w:sz w:val="22"/>
          <w:szCs w:val="22"/>
        </w:rPr>
        <w:t xml:space="preserve"> </w:t>
      </w:r>
      <w:proofErr w:type="spellStart"/>
      <w:r w:rsidRPr="00822E4E">
        <w:rPr>
          <w:rFonts w:ascii="Myriad Pro" w:hAnsi="Myriad Pro"/>
          <w:b w:val="0"/>
          <w:i w:val="0"/>
          <w:sz w:val="22"/>
          <w:szCs w:val="22"/>
        </w:rPr>
        <w:t>Giới</w:t>
      </w:r>
      <w:proofErr w:type="spellEnd"/>
      <w:r w:rsidRPr="00822E4E">
        <w:rPr>
          <w:rFonts w:ascii="Myriad Pro" w:hAnsi="Myriad Pro"/>
          <w:b w:val="0"/>
          <w:i w:val="0"/>
          <w:sz w:val="22"/>
          <w:szCs w:val="22"/>
        </w:rPr>
        <w:t xml:space="preserve"> </w:t>
      </w:r>
      <w:proofErr w:type="spellStart"/>
      <w:r w:rsidRPr="00822E4E">
        <w:rPr>
          <w:rFonts w:ascii="Myriad Pro" w:hAnsi="Myriad Pro"/>
          <w:b w:val="0"/>
          <w:i w:val="0"/>
          <w:sz w:val="22"/>
          <w:szCs w:val="22"/>
        </w:rPr>
        <w:t>Thiệu</w:t>
      </w:r>
      <w:proofErr w:type="spellEnd"/>
      <w:r w:rsidRPr="00822E4E">
        <w:rPr>
          <w:rFonts w:ascii="Myriad Pro" w:hAnsi="Myriad Pro"/>
          <w:b w:val="0"/>
          <w:i w:val="0"/>
          <w:sz w:val="22"/>
          <w:szCs w:val="22"/>
        </w:rPr>
        <w:t xml:space="preserve"> </w:t>
      </w:r>
      <w:proofErr w:type="spellStart"/>
      <w:r w:rsidRPr="00822E4E">
        <w:rPr>
          <w:rFonts w:ascii="Myriad Pro" w:hAnsi="Myriad Pro"/>
          <w:b w:val="0"/>
          <w:i w:val="0"/>
          <w:sz w:val="22"/>
          <w:szCs w:val="22"/>
        </w:rPr>
        <w:t>theo</w:t>
      </w:r>
      <w:proofErr w:type="spellEnd"/>
      <w:r w:rsidRPr="00822E4E">
        <w:rPr>
          <w:rFonts w:ascii="Myriad Pro" w:hAnsi="Myriad Pro"/>
          <w:b w:val="0"/>
          <w:i w:val="0"/>
          <w:sz w:val="22"/>
          <w:szCs w:val="22"/>
        </w:rPr>
        <w:t xml:space="preserve"> </w:t>
      </w:r>
      <w:proofErr w:type="spellStart"/>
      <w:r w:rsidRPr="00822E4E">
        <w:rPr>
          <w:rFonts w:ascii="Myriad Pro" w:hAnsi="Myriad Pro"/>
          <w:b w:val="0"/>
          <w:i w:val="0"/>
          <w:sz w:val="22"/>
          <w:szCs w:val="22"/>
        </w:rPr>
        <w:t>thời</w:t>
      </w:r>
      <w:proofErr w:type="spellEnd"/>
      <w:r w:rsidRPr="00822E4E">
        <w:rPr>
          <w:rFonts w:ascii="Myriad Pro" w:hAnsi="Myriad Pro"/>
          <w:b w:val="0"/>
          <w:i w:val="0"/>
          <w:sz w:val="22"/>
          <w:szCs w:val="22"/>
        </w:rPr>
        <w:t xml:space="preserve"> </w:t>
      </w:r>
      <w:proofErr w:type="spellStart"/>
      <w:r w:rsidRPr="00822E4E">
        <w:rPr>
          <w:rFonts w:ascii="Myriad Pro" w:hAnsi="Myriad Pro"/>
          <w:b w:val="0"/>
          <w:i w:val="0"/>
          <w:sz w:val="22"/>
          <w:szCs w:val="22"/>
        </w:rPr>
        <w:t>gian</w:t>
      </w:r>
      <w:proofErr w:type="spellEnd"/>
      <w:r w:rsidRPr="00822E4E">
        <w:rPr>
          <w:rFonts w:ascii="Myriad Pro" w:hAnsi="Myriad Pro"/>
          <w:b w:val="0"/>
          <w:i w:val="0"/>
          <w:sz w:val="22"/>
          <w:szCs w:val="22"/>
        </w:rPr>
        <w:t xml:space="preserve"> </w:t>
      </w:r>
      <w:proofErr w:type="spellStart"/>
      <w:r w:rsidRPr="00822E4E">
        <w:rPr>
          <w:rFonts w:ascii="Myriad Pro" w:hAnsi="Myriad Pro"/>
          <w:b w:val="0"/>
          <w:i w:val="0"/>
          <w:sz w:val="22"/>
          <w:szCs w:val="22"/>
        </w:rPr>
        <w:t>dự</w:t>
      </w:r>
      <w:proofErr w:type="spellEnd"/>
      <w:r w:rsidRPr="00822E4E">
        <w:rPr>
          <w:rFonts w:ascii="Myriad Pro" w:hAnsi="Myriad Pro"/>
          <w:b w:val="0"/>
          <w:i w:val="0"/>
          <w:sz w:val="22"/>
          <w:szCs w:val="22"/>
        </w:rPr>
        <w:t xml:space="preserve"> </w:t>
      </w:r>
      <w:proofErr w:type="spellStart"/>
      <w:r w:rsidRPr="00822E4E">
        <w:rPr>
          <w:rFonts w:ascii="Myriad Pro" w:hAnsi="Myriad Pro"/>
          <w:b w:val="0"/>
          <w:i w:val="0"/>
          <w:sz w:val="22"/>
          <w:szCs w:val="22"/>
        </w:rPr>
        <w:t>kiến</w:t>
      </w:r>
      <w:proofErr w:type="spellEnd"/>
      <w:r w:rsidRPr="00822E4E">
        <w:rPr>
          <w:rFonts w:ascii="Myriad Pro" w:hAnsi="Myriad Pro"/>
          <w:b w:val="0"/>
          <w:i w:val="0"/>
          <w:sz w:val="22"/>
          <w:szCs w:val="22"/>
        </w:rPr>
        <w:t xml:space="preserve"> </w:t>
      </w:r>
      <w:proofErr w:type="spellStart"/>
      <w:r w:rsidRPr="00822E4E">
        <w:rPr>
          <w:rFonts w:ascii="Myriad Pro" w:hAnsi="Myriad Pro"/>
          <w:b w:val="0"/>
          <w:i w:val="0"/>
          <w:sz w:val="22"/>
          <w:szCs w:val="22"/>
        </w:rPr>
        <w:t>như</w:t>
      </w:r>
      <w:proofErr w:type="spellEnd"/>
      <w:r w:rsidRPr="00822E4E">
        <w:rPr>
          <w:rFonts w:ascii="Myriad Pro" w:hAnsi="Myriad Pro"/>
          <w:b w:val="0"/>
          <w:i w:val="0"/>
          <w:sz w:val="22"/>
          <w:szCs w:val="22"/>
        </w:rPr>
        <w:t xml:space="preserve"> </w:t>
      </w:r>
      <w:proofErr w:type="spellStart"/>
      <w:r w:rsidRPr="00822E4E">
        <w:rPr>
          <w:rFonts w:ascii="Myriad Pro" w:hAnsi="Myriad Pro"/>
          <w:b w:val="0"/>
          <w:i w:val="0"/>
          <w:sz w:val="22"/>
          <w:szCs w:val="22"/>
        </w:rPr>
        <w:t>sau</w:t>
      </w:r>
      <w:proofErr w:type="spellEnd"/>
      <w:r w:rsidRPr="00822E4E">
        <w:rPr>
          <w:rFonts w:ascii="Myriad Pro" w:hAnsi="Myriad Pro"/>
          <w:b w:val="0"/>
          <w:i w:val="0"/>
          <w:sz w:val="22"/>
          <w:szCs w:val="22"/>
        </w:rPr>
        <w:t>:</w:t>
      </w:r>
    </w:p>
    <w:tbl>
      <w:tblPr>
        <w:tblStyle w:val="TableGrid"/>
        <w:tblW w:w="0" w:type="auto"/>
        <w:tblInd w:w="918" w:type="dxa"/>
        <w:tblLook w:val="04A0"/>
      </w:tblPr>
      <w:tblGrid>
        <w:gridCol w:w="1173"/>
        <w:gridCol w:w="2877"/>
        <w:gridCol w:w="3420"/>
      </w:tblGrid>
      <w:tr w:rsidR="00822E4E" w:rsidRPr="00822E4E" w:rsidTr="00715980">
        <w:trPr>
          <w:trHeight w:val="495"/>
        </w:trPr>
        <w:tc>
          <w:tcPr>
            <w:tcW w:w="1173" w:type="dxa"/>
          </w:tcPr>
          <w:p w:rsidR="00822E4E" w:rsidRPr="00822E4E" w:rsidRDefault="00822E4E" w:rsidP="00715980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877" w:type="dxa"/>
          </w:tcPr>
          <w:p w:rsidR="00822E4E" w:rsidRPr="00822E4E" w:rsidRDefault="00822E4E" w:rsidP="00715980">
            <w:pPr>
              <w:rPr>
                <w:rFonts w:ascii="Myriad Pro" w:hAnsi="Myriad Pro"/>
                <w:sz w:val="22"/>
                <w:szCs w:val="22"/>
              </w:rPr>
            </w:pPr>
            <w:proofErr w:type="spellStart"/>
            <w:r w:rsidRPr="00822E4E">
              <w:rPr>
                <w:rFonts w:ascii="Myriad Pro" w:hAnsi="Myriad Pro"/>
                <w:sz w:val="22"/>
                <w:szCs w:val="22"/>
              </w:rPr>
              <w:t>Thời</w:t>
            </w:r>
            <w:proofErr w:type="spellEnd"/>
            <w:r w:rsidRPr="00822E4E">
              <w:rPr>
                <w:rFonts w:ascii="Myriad Pro" w:hAnsi="Myriad Pro"/>
                <w:sz w:val="22"/>
                <w:szCs w:val="22"/>
              </w:rPr>
              <w:t xml:space="preserve"> </w:t>
            </w:r>
            <w:proofErr w:type="spellStart"/>
            <w:r w:rsidRPr="00822E4E">
              <w:rPr>
                <w:rFonts w:ascii="Myriad Pro" w:hAnsi="Myriad Pro"/>
                <w:sz w:val="22"/>
                <w:szCs w:val="22"/>
              </w:rPr>
              <w:t>gian</w:t>
            </w:r>
            <w:proofErr w:type="spellEnd"/>
            <w:r w:rsidRPr="00822E4E">
              <w:rPr>
                <w:rFonts w:ascii="Myriad Pro" w:hAnsi="Myriad Pro"/>
                <w:sz w:val="22"/>
                <w:szCs w:val="22"/>
              </w:rPr>
              <w:t xml:space="preserve"> </w:t>
            </w:r>
            <w:proofErr w:type="spellStart"/>
            <w:r w:rsidRPr="00822E4E">
              <w:rPr>
                <w:rFonts w:ascii="Myriad Pro" w:hAnsi="Myriad Pro"/>
                <w:sz w:val="22"/>
                <w:szCs w:val="22"/>
              </w:rPr>
              <w:t>trả</w:t>
            </w:r>
            <w:proofErr w:type="spellEnd"/>
            <w:r w:rsidRPr="00822E4E">
              <w:rPr>
                <w:rFonts w:ascii="Myriad Pro" w:hAnsi="Myriad Pro"/>
                <w:sz w:val="22"/>
                <w:szCs w:val="22"/>
              </w:rPr>
              <w:t xml:space="preserve"> </w:t>
            </w:r>
            <w:proofErr w:type="spellStart"/>
            <w:r w:rsidRPr="00822E4E">
              <w:rPr>
                <w:rFonts w:ascii="Myriad Pro" w:hAnsi="Myriad Pro"/>
                <w:sz w:val="22"/>
                <w:szCs w:val="22"/>
              </w:rPr>
              <w:t>thưởng</w:t>
            </w:r>
            <w:proofErr w:type="spellEnd"/>
          </w:p>
        </w:tc>
        <w:tc>
          <w:tcPr>
            <w:tcW w:w="3420" w:type="dxa"/>
          </w:tcPr>
          <w:p w:rsidR="00822E4E" w:rsidRPr="00822E4E" w:rsidRDefault="00822E4E" w:rsidP="00715980">
            <w:pPr>
              <w:rPr>
                <w:rFonts w:ascii="Myriad Pro" w:hAnsi="Myriad Pro"/>
                <w:sz w:val="22"/>
                <w:szCs w:val="22"/>
              </w:rPr>
            </w:pPr>
            <w:proofErr w:type="spellStart"/>
            <w:r w:rsidRPr="00822E4E">
              <w:rPr>
                <w:rFonts w:ascii="Myriad Pro" w:hAnsi="Myriad Pro"/>
                <w:sz w:val="22"/>
                <w:szCs w:val="22"/>
              </w:rPr>
              <w:t>Thời</w:t>
            </w:r>
            <w:proofErr w:type="spellEnd"/>
            <w:r w:rsidRPr="00822E4E">
              <w:rPr>
                <w:rFonts w:ascii="Myriad Pro" w:hAnsi="Myriad Pro"/>
                <w:sz w:val="22"/>
                <w:szCs w:val="22"/>
              </w:rPr>
              <w:t xml:space="preserve"> </w:t>
            </w:r>
            <w:proofErr w:type="spellStart"/>
            <w:r w:rsidRPr="00822E4E">
              <w:rPr>
                <w:rFonts w:ascii="Myriad Pro" w:hAnsi="Myriad Pro"/>
                <w:sz w:val="22"/>
                <w:szCs w:val="22"/>
              </w:rPr>
              <w:t>gian</w:t>
            </w:r>
            <w:proofErr w:type="spellEnd"/>
            <w:r w:rsidRPr="00822E4E">
              <w:rPr>
                <w:rFonts w:ascii="Myriad Pro" w:hAnsi="Myriad Pro"/>
                <w:sz w:val="22"/>
                <w:szCs w:val="22"/>
              </w:rPr>
              <w:t xml:space="preserve"> </w:t>
            </w:r>
            <w:proofErr w:type="spellStart"/>
            <w:r w:rsidRPr="00822E4E">
              <w:rPr>
                <w:rFonts w:ascii="Myriad Pro" w:hAnsi="Myriad Pro"/>
                <w:sz w:val="22"/>
                <w:szCs w:val="22"/>
              </w:rPr>
              <w:t>chốt</w:t>
            </w:r>
            <w:proofErr w:type="spellEnd"/>
            <w:r w:rsidRPr="00822E4E">
              <w:rPr>
                <w:rFonts w:ascii="Myriad Pro" w:hAnsi="Myriad Pro"/>
                <w:sz w:val="22"/>
                <w:szCs w:val="22"/>
              </w:rPr>
              <w:t xml:space="preserve"> </w:t>
            </w:r>
            <w:proofErr w:type="spellStart"/>
            <w:r w:rsidRPr="00822E4E">
              <w:rPr>
                <w:rFonts w:ascii="Myriad Pro" w:hAnsi="Myriad Pro"/>
                <w:sz w:val="22"/>
                <w:szCs w:val="22"/>
              </w:rPr>
              <w:t>dữ</w:t>
            </w:r>
            <w:proofErr w:type="spellEnd"/>
            <w:r w:rsidRPr="00822E4E">
              <w:rPr>
                <w:rFonts w:ascii="Myriad Pro" w:hAnsi="Myriad Pro"/>
                <w:sz w:val="22"/>
                <w:szCs w:val="22"/>
              </w:rPr>
              <w:t xml:space="preserve"> </w:t>
            </w:r>
            <w:proofErr w:type="spellStart"/>
            <w:r w:rsidRPr="00822E4E">
              <w:rPr>
                <w:rFonts w:ascii="Myriad Pro" w:hAnsi="Myriad Pro"/>
                <w:sz w:val="22"/>
                <w:szCs w:val="22"/>
              </w:rPr>
              <w:t>liệu</w:t>
            </w:r>
            <w:proofErr w:type="spellEnd"/>
          </w:p>
        </w:tc>
      </w:tr>
      <w:tr w:rsidR="00822E4E" w:rsidRPr="00822E4E" w:rsidTr="00715980">
        <w:trPr>
          <w:trHeight w:val="557"/>
        </w:trPr>
        <w:tc>
          <w:tcPr>
            <w:tcW w:w="1173" w:type="dxa"/>
          </w:tcPr>
          <w:p w:rsidR="00822E4E" w:rsidRPr="00822E4E" w:rsidRDefault="00822E4E" w:rsidP="00715980">
            <w:pPr>
              <w:rPr>
                <w:rFonts w:ascii="Myriad Pro" w:hAnsi="Myriad Pro"/>
                <w:sz w:val="22"/>
                <w:szCs w:val="22"/>
              </w:rPr>
            </w:pPr>
            <w:proofErr w:type="spellStart"/>
            <w:r w:rsidRPr="00822E4E">
              <w:rPr>
                <w:rFonts w:ascii="Myriad Pro" w:hAnsi="Myriad Pro"/>
                <w:sz w:val="22"/>
                <w:szCs w:val="22"/>
              </w:rPr>
              <w:t>Đợt</w:t>
            </w:r>
            <w:proofErr w:type="spellEnd"/>
            <w:r w:rsidRPr="00822E4E">
              <w:rPr>
                <w:rFonts w:ascii="Myriad Pro" w:hAnsi="Myriad Pro"/>
                <w:sz w:val="22"/>
                <w:szCs w:val="22"/>
              </w:rPr>
              <w:t xml:space="preserve"> 1</w:t>
            </w:r>
          </w:p>
        </w:tc>
        <w:tc>
          <w:tcPr>
            <w:tcW w:w="2877" w:type="dxa"/>
          </w:tcPr>
          <w:p w:rsidR="00822E4E" w:rsidRPr="00822E4E" w:rsidRDefault="00822E4E" w:rsidP="00715980">
            <w:pPr>
              <w:rPr>
                <w:rFonts w:ascii="Myriad Pro" w:hAnsi="Myriad Pro"/>
                <w:sz w:val="22"/>
                <w:szCs w:val="22"/>
              </w:rPr>
            </w:pPr>
            <w:r w:rsidRPr="00822E4E">
              <w:rPr>
                <w:rFonts w:ascii="Myriad Pro" w:hAnsi="Myriad Pro"/>
                <w:sz w:val="22"/>
                <w:szCs w:val="22"/>
              </w:rPr>
              <w:t>31/08/2018</w:t>
            </w:r>
          </w:p>
        </w:tc>
        <w:tc>
          <w:tcPr>
            <w:tcW w:w="3420" w:type="dxa"/>
          </w:tcPr>
          <w:p w:rsidR="00822E4E" w:rsidRPr="00822E4E" w:rsidRDefault="00822E4E" w:rsidP="00715980">
            <w:pPr>
              <w:rPr>
                <w:rFonts w:ascii="Myriad Pro" w:hAnsi="Myriad Pro"/>
                <w:sz w:val="22"/>
                <w:szCs w:val="22"/>
              </w:rPr>
            </w:pPr>
            <w:r w:rsidRPr="00822E4E">
              <w:rPr>
                <w:rFonts w:ascii="Myriad Pro" w:hAnsi="Myriad Pro"/>
                <w:sz w:val="22"/>
                <w:szCs w:val="22"/>
              </w:rPr>
              <w:t>08/05/2018 – 31/07/2018</w:t>
            </w:r>
          </w:p>
        </w:tc>
      </w:tr>
      <w:tr w:rsidR="00822E4E" w:rsidRPr="00822E4E" w:rsidTr="00715980">
        <w:trPr>
          <w:trHeight w:val="530"/>
        </w:trPr>
        <w:tc>
          <w:tcPr>
            <w:tcW w:w="1173" w:type="dxa"/>
          </w:tcPr>
          <w:p w:rsidR="00822E4E" w:rsidRPr="00822E4E" w:rsidRDefault="00822E4E" w:rsidP="00715980">
            <w:pPr>
              <w:rPr>
                <w:rFonts w:ascii="Myriad Pro" w:hAnsi="Myriad Pro"/>
                <w:sz w:val="22"/>
                <w:szCs w:val="22"/>
              </w:rPr>
            </w:pPr>
            <w:proofErr w:type="spellStart"/>
            <w:r w:rsidRPr="00822E4E">
              <w:rPr>
                <w:rFonts w:ascii="Myriad Pro" w:hAnsi="Myriad Pro"/>
                <w:sz w:val="22"/>
                <w:szCs w:val="22"/>
              </w:rPr>
              <w:t>Đợt</w:t>
            </w:r>
            <w:proofErr w:type="spellEnd"/>
            <w:r w:rsidRPr="00822E4E">
              <w:rPr>
                <w:rFonts w:ascii="Myriad Pro" w:hAnsi="Myriad Pro"/>
                <w:sz w:val="22"/>
                <w:szCs w:val="22"/>
              </w:rPr>
              <w:t xml:space="preserve"> 2</w:t>
            </w:r>
          </w:p>
        </w:tc>
        <w:tc>
          <w:tcPr>
            <w:tcW w:w="2877" w:type="dxa"/>
          </w:tcPr>
          <w:p w:rsidR="00822E4E" w:rsidRPr="00822E4E" w:rsidRDefault="00822E4E" w:rsidP="00715980">
            <w:pPr>
              <w:rPr>
                <w:rFonts w:ascii="Myriad Pro" w:hAnsi="Myriad Pro"/>
                <w:sz w:val="22"/>
                <w:szCs w:val="22"/>
              </w:rPr>
            </w:pPr>
            <w:r w:rsidRPr="00822E4E">
              <w:rPr>
                <w:rFonts w:ascii="Myriad Pro" w:hAnsi="Myriad Pro"/>
                <w:sz w:val="22"/>
                <w:szCs w:val="22"/>
              </w:rPr>
              <w:t>30/11/2018</w:t>
            </w:r>
          </w:p>
        </w:tc>
        <w:tc>
          <w:tcPr>
            <w:tcW w:w="3420" w:type="dxa"/>
          </w:tcPr>
          <w:p w:rsidR="00822E4E" w:rsidRPr="00822E4E" w:rsidRDefault="00822E4E" w:rsidP="00715980">
            <w:pPr>
              <w:rPr>
                <w:rFonts w:ascii="Myriad Pro" w:hAnsi="Myriad Pro"/>
                <w:sz w:val="22"/>
                <w:szCs w:val="22"/>
              </w:rPr>
            </w:pPr>
            <w:r w:rsidRPr="00822E4E">
              <w:rPr>
                <w:rFonts w:ascii="Myriad Pro" w:hAnsi="Myriad Pro"/>
                <w:sz w:val="22"/>
                <w:szCs w:val="22"/>
              </w:rPr>
              <w:t xml:space="preserve">08/05/2018 – 31/10/2018 </w:t>
            </w:r>
          </w:p>
        </w:tc>
      </w:tr>
      <w:tr w:rsidR="00822E4E" w:rsidRPr="00822E4E" w:rsidTr="00715980">
        <w:trPr>
          <w:trHeight w:val="510"/>
        </w:trPr>
        <w:tc>
          <w:tcPr>
            <w:tcW w:w="1173" w:type="dxa"/>
          </w:tcPr>
          <w:p w:rsidR="00822E4E" w:rsidRPr="00822E4E" w:rsidRDefault="00822E4E" w:rsidP="00715980">
            <w:pPr>
              <w:rPr>
                <w:rFonts w:ascii="Myriad Pro" w:hAnsi="Myriad Pro"/>
                <w:sz w:val="22"/>
                <w:szCs w:val="22"/>
              </w:rPr>
            </w:pPr>
            <w:proofErr w:type="spellStart"/>
            <w:r w:rsidRPr="00822E4E">
              <w:rPr>
                <w:rFonts w:ascii="Myriad Pro" w:hAnsi="Myriad Pro"/>
                <w:sz w:val="22"/>
                <w:szCs w:val="22"/>
              </w:rPr>
              <w:t>Đợt</w:t>
            </w:r>
            <w:proofErr w:type="spellEnd"/>
            <w:r w:rsidRPr="00822E4E">
              <w:rPr>
                <w:rFonts w:ascii="Myriad Pro" w:hAnsi="Myriad Pro"/>
                <w:sz w:val="22"/>
                <w:szCs w:val="22"/>
              </w:rPr>
              <w:t xml:space="preserve"> 3</w:t>
            </w:r>
          </w:p>
        </w:tc>
        <w:tc>
          <w:tcPr>
            <w:tcW w:w="2877" w:type="dxa"/>
          </w:tcPr>
          <w:p w:rsidR="00822E4E" w:rsidRPr="00822E4E" w:rsidRDefault="00822E4E" w:rsidP="00715980">
            <w:pPr>
              <w:rPr>
                <w:rFonts w:ascii="Myriad Pro" w:hAnsi="Myriad Pro"/>
                <w:sz w:val="22"/>
                <w:szCs w:val="22"/>
              </w:rPr>
            </w:pPr>
            <w:r w:rsidRPr="00822E4E">
              <w:rPr>
                <w:rFonts w:ascii="Myriad Pro" w:hAnsi="Myriad Pro"/>
                <w:sz w:val="22"/>
                <w:szCs w:val="22"/>
              </w:rPr>
              <w:t>28/02/2019</w:t>
            </w:r>
          </w:p>
        </w:tc>
        <w:tc>
          <w:tcPr>
            <w:tcW w:w="3420" w:type="dxa"/>
          </w:tcPr>
          <w:p w:rsidR="00822E4E" w:rsidRPr="00822E4E" w:rsidRDefault="00822E4E" w:rsidP="00715980">
            <w:pPr>
              <w:rPr>
                <w:rFonts w:ascii="Myriad Pro" w:hAnsi="Myriad Pro"/>
                <w:sz w:val="22"/>
                <w:szCs w:val="22"/>
              </w:rPr>
            </w:pPr>
            <w:r w:rsidRPr="00822E4E">
              <w:rPr>
                <w:rFonts w:ascii="Myriad Pro" w:hAnsi="Myriad Pro"/>
                <w:sz w:val="22"/>
                <w:szCs w:val="22"/>
              </w:rPr>
              <w:t>08/05/2018 – 31/12/2018</w:t>
            </w:r>
          </w:p>
        </w:tc>
      </w:tr>
    </w:tbl>
    <w:p w:rsidR="00822E4E" w:rsidRPr="00822E4E" w:rsidRDefault="00822E4E" w:rsidP="00EC7438">
      <w:pPr>
        <w:pStyle w:val="ListParagraph"/>
        <w:rPr>
          <w:rFonts w:ascii="Myriad Pro" w:hAnsi="Myriad Pro"/>
        </w:rPr>
      </w:pPr>
    </w:p>
    <w:sectPr w:rsidR="00822E4E" w:rsidRPr="00822E4E" w:rsidSect="0012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50D6"/>
    <w:multiLevelType w:val="hybridMultilevel"/>
    <w:tmpl w:val="EDBE2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D1B51"/>
    <w:multiLevelType w:val="hybridMultilevel"/>
    <w:tmpl w:val="61F2200C"/>
    <w:lvl w:ilvl="0" w:tplc="93442F6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F629EE"/>
    <w:multiLevelType w:val="hybridMultilevel"/>
    <w:tmpl w:val="7D9E8BA0"/>
    <w:lvl w:ilvl="0" w:tplc="93442F6A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8E23A4">
      <w:numFmt w:val="bullet"/>
      <w:lvlText w:val="•"/>
      <w:lvlJc w:val="left"/>
      <w:pPr>
        <w:ind w:left="2160" w:hanging="360"/>
      </w:pPr>
      <w:rPr>
        <w:rFonts w:ascii="Myriad Pro" w:eastAsia="Calibri" w:hAnsi="Myriad Pro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7C2E81"/>
    <w:multiLevelType w:val="hybridMultilevel"/>
    <w:tmpl w:val="92741524"/>
    <w:lvl w:ilvl="0" w:tplc="93442F6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E11D71"/>
    <w:multiLevelType w:val="hybridMultilevel"/>
    <w:tmpl w:val="6BDA0232"/>
    <w:lvl w:ilvl="0" w:tplc="93442F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D27ED"/>
    <w:multiLevelType w:val="hybridMultilevel"/>
    <w:tmpl w:val="E1840EEC"/>
    <w:lvl w:ilvl="0" w:tplc="93442F6A">
      <w:start w:val="6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93442F6A">
      <w:start w:val="6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70C33626"/>
    <w:multiLevelType w:val="multilevel"/>
    <w:tmpl w:val="E15652A6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Myriad Pro" w:eastAsia="Times New Roman" w:hAnsi="Myriad Pro" w:cs="Times New Roman" w:hint="default"/>
        <w:b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7438"/>
    <w:rsid w:val="00121975"/>
    <w:rsid w:val="00822E4E"/>
    <w:rsid w:val="00EC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975"/>
  </w:style>
  <w:style w:type="paragraph" w:styleId="Heading1">
    <w:name w:val="heading 1"/>
    <w:basedOn w:val="Normal"/>
    <w:next w:val="Normal"/>
    <w:link w:val="Heading1Char"/>
    <w:uiPriority w:val="9"/>
    <w:qFormat/>
    <w:rsid w:val="00EC7438"/>
    <w:pPr>
      <w:keepNext/>
      <w:numPr>
        <w:numId w:val="5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438"/>
    <w:pPr>
      <w:keepNext/>
      <w:numPr>
        <w:ilvl w:val="1"/>
        <w:numId w:val="5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7438"/>
    <w:pPr>
      <w:keepNext/>
      <w:numPr>
        <w:ilvl w:val="2"/>
        <w:numId w:val="5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438"/>
    <w:pPr>
      <w:keepNext/>
      <w:numPr>
        <w:ilvl w:val="3"/>
        <w:numId w:val="5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438"/>
    <w:pPr>
      <w:numPr>
        <w:ilvl w:val="4"/>
        <w:numId w:val="5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438"/>
    <w:pPr>
      <w:numPr>
        <w:ilvl w:val="5"/>
        <w:numId w:val="5"/>
      </w:num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438"/>
    <w:pPr>
      <w:numPr>
        <w:ilvl w:val="6"/>
        <w:numId w:val="5"/>
      </w:num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438"/>
    <w:pPr>
      <w:numPr>
        <w:ilvl w:val="7"/>
        <w:numId w:val="5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438"/>
    <w:pPr>
      <w:numPr>
        <w:ilvl w:val="8"/>
        <w:numId w:val="5"/>
      </w:num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4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C74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74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C74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4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43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438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438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43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438"/>
    <w:rPr>
      <w:rFonts w:ascii="Cambria" w:eastAsia="Times New Roman" w:hAnsi="Cambria" w:cs="Times New Roman"/>
    </w:rPr>
  </w:style>
  <w:style w:type="table" w:styleId="TableGrid">
    <w:name w:val="Table Grid"/>
    <w:basedOn w:val="TableNormal"/>
    <w:uiPriority w:val="59"/>
    <w:rsid w:val="00822E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ngoc.luulan</dc:creator>
  <cp:lastModifiedBy>ngoc.luulan</cp:lastModifiedBy>
  <cp:revision>1</cp:revision>
  <dcterms:created xsi:type="dcterms:W3CDTF">2018-05-08T03:20:00Z</dcterms:created>
  <dcterms:modified xsi:type="dcterms:W3CDTF">2018-05-08T03:36:00Z</dcterms:modified>
</cp:coreProperties>
</file>